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4E2" w14:textId="77777777" w:rsidR="004977A3" w:rsidRPr="00FE7CF8" w:rsidRDefault="00244971" w:rsidP="00D22BB2">
      <w:pPr>
        <w:rPr>
          <w:b/>
          <w:color w:val="0000FF"/>
        </w:rPr>
      </w:pPr>
      <w:r>
        <w:rPr>
          <w:noProof/>
          <w:color w:val="0000FF"/>
        </w:rPr>
        <mc:AlternateContent>
          <mc:Choice Requires="wps">
            <w:drawing>
              <wp:anchor distT="0" distB="0" distL="114300" distR="114300" simplePos="0" relativeHeight="251658241" behindDoc="0" locked="0" layoutInCell="1" allowOverlap="1" wp14:anchorId="09B54BC7" wp14:editId="0B28CB4B">
                <wp:simplePos x="0" y="0"/>
                <wp:positionH relativeFrom="column">
                  <wp:posOffset>4800600</wp:posOffset>
                </wp:positionH>
                <wp:positionV relativeFrom="paragraph">
                  <wp:posOffset>114300</wp:posOffset>
                </wp:positionV>
                <wp:extent cx="2171700" cy="2400300"/>
                <wp:effectExtent l="9525" t="9525" r="9525" b="9525"/>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ect">
                          <a:avLst/>
                        </a:prstGeom>
                        <a:solidFill>
                          <a:srgbClr val="FFFFFF"/>
                        </a:solidFill>
                        <a:ln w="9525">
                          <a:solidFill>
                            <a:srgbClr val="000000"/>
                          </a:solidFill>
                          <a:miter lim="800000"/>
                          <a:headEnd/>
                          <a:tailEnd/>
                        </a:ln>
                      </wps:spPr>
                      <wps:txb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4BC7" id="Rectangle 32" o:spid="_x0000_s1026" style="position:absolute;margin-left:378pt;margin-top:9pt;width:171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">
                <v:textbo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v:textbox>
                <w10:wrap type="square"/>
              </v:rect>
            </w:pict>
          </mc:Fallback>
        </mc:AlternateContent>
      </w:r>
      <w:r>
        <w:rPr>
          <w:noProof/>
          <w:color w:val="0000FF"/>
        </w:rPr>
        <w:drawing>
          <wp:anchor distT="0" distB="0" distL="114300" distR="114300" simplePos="0" relativeHeight="251658240" behindDoc="0" locked="0" layoutInCell="1" allowOverlap="1" wp14:anchorId="370B9FFD" wp14:editId="54057909">
            <wp:simplePos x="0" y="0"/>
            <wp:positionH relativeFrom="column">
              <wp:posOffset>-114300</wp:posOffset>
            </wp:positionH>
            <wp:positionV relativeFrom="paragraph">
              <wp:posOffset>114300</wp:posOffset>
            </wp:positionV>
            <wp:extent cx="1828800" cy="1995170"/>
            <wp:effectExtent l="0" t="0" r="0" b="0"/>
            <wp:wrapSquare wrapText="bothSides"/>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917C" w14:textId="77777777" w:rsidR="004977A3" w:rsidRPr="00C2300E" w:rsidRDefault="004977A3" w:rsidP="004977A3">
      <w:pPr>
        <w:jc w:val="center"/>
        <w:rPr>
          <w:b/>
          <w:sz w:val="40"/>
          <w:szCs w:val="40"/>
        </w:rPr>
      </w:pPr>
      <w:r w:rsidRPr="00C2300E">
        <w:rPr>
          <w:b/>
          <w:sz w:val="40"/>
          <w:szCs w:val="40"/>
        </w:rPr>
        <w:t>TOWN OF SHARON</w:t>
      </w:r>
    </w:p>
    <w:p w14:paraId="0527ED6F" w14:textId="77777777" w:rsidR="00311B5F" w:rsidRPr="00C2300E" w:rsidRDefault="00311B5F" w:rsidP="004977A3">
      <w:pPr>
        <w:jc w:val="center"/>
        <w:rPr>
          <w:b/>
          <w:sz w:val="32"/>
          <w:szCs w:val="32"/>
        </w:rPr>
      </w:pPr>
    </w:p>
    <w:p w14:paraId="67CC7551" w14:textId="77777777" w:rsidR="004977A3" w:rsidRPr="00C2300E" w:rsidRDefault="004977A3" w:rsidP="004977A3">
      <w:pPr>
        <w:jc w:val="center"/>
        <w:rPr>
          <w:rFonts w:cs="Courier New"/>
          <w:b/>
          <w:sz w:val="40"/>
          <w:szCs w:val="40"/>
        </w:rPr>
      </w:pPr>
      <w:r w:rsidRPr="00C2300E">
        <w:rPr>
          <w:rFonts w:cs="Courier New"/>
          <w:b/>
          <w:sz w:val="40"/>
          <w:szCs w:val="40"/>
        </w:rPr>
        <w:t>MEETING NOTICE</w:t>
      </w:r>
    </w:p>
    <w:p w14:paraId="29BD94E5" w14:textId="77777777" w:rsidR="00D22BB2" w:rsidRPr="00C2300E" w:rsidRDefault="00D22BB2" w:rsidP="004977A3">
      <w:pPr>
        <w:jc w:val="center"/>
        <w:rPr>
          <w:rFonts w:cs="Courier New"/>
          <w:b/>
          <w:sz w:val="40"/>
          <w:szCs w:val="40"/>
        </w:rPr>
      </w:pPr>
    </w:p>
    <w:p w14:paraId="6905E151" w14:textId="77777777" w:rsidR="00D22BB2" w:rsidRPr="00C2300E" w:rsidRDefault="00D22BB2" w:rsidP="004977A3">
      <w:pPr>
        <w:jc w:val="center"/>
        <w:rPr>
          <w:rFonts w:cs="Courier New"/>
          <w:b/>
          <w:sz w:val="40"/>
          <w:szCs w:val="40"/>
        </w:rPr>
      </w:pPr>
    </w:p>
    <w:p w14:paraId="21A1CF3F" w14:textId="77777777" w:rsidR="00D22BB2" w:rsidRPr="00C2300E" w:rsidRDefault="00D22BB2" w:rsidP="004977A3">
      <w:pPr>
        <w:jc w:val="center"/>
        <w:rPr>
          <w:rFonts w:cs="Courier New"/>
          <w:b/>
          <w:sz w:val="40"/>
          <w:szCs w:val="40"/>
        </w:rPr>
      </w:pPr>
    </w:p>
    <w:p w14:paraId="5798702A" w14:textId="77777777" w:rsidR="00D22BB2" w:rsidRPr="00C2300E" w:rsidRDefault="00D22BB2" w:rsidP="004977A3">
      <w:pPr>
        <w:jc w:val="center"/>
        <w:rPr>
          <w:rFonts w:cs="Courier New"/>
          <w:b/>
          <w:sz w:val="40"/>
          <w:szCs w:val="40"/>
        </w:rPr>
      </w:pPr>
    </w:p>
    <w:p w14:paraId="0E13D1A7" w14:textId="77777777" w:rsidR="005F652E" w:rsidRPr="00C2300E" w:rsidRDefault="005F652E" w:rsidP="004977A3">
      <w:pPr>
        <w:jc w:val="center"/>
        <w:rPr>
          <w:rFonts w:cs="Courier New"/>
          <w:b/>
          <w:sz w:val="20"/>
          <w:szCs w:val="20"/>
        </w:rPr>
      </w:pPr>
    </w:p>
    <w:p w14:paraId="295EB7B4" w14:textId="77777777" w:rsidR="005F652E" w:rsidRPr="00C2300E" w:rsidRDefault="005F652E" w:rsidP="004977A3">
      <w:pPr>
        <w:jc w:val="center"/>
        <w:rPr>
          <w:rFonts w:cs="Courier New"/>
          <w:b/>
          <w:sz w:val="20"/>
          <w:szCs w:val="20"/>
        </w:rPr>
      </w:pPr>
    </w:p>
    <w:p w14:paraId="31BA4B89" w14:textId="77777777" w:rsidR="00887484" w:rsidRPr="00C2300E" w:rsidRDefault="00887484" w:rsidP="004977A3">
      <w:pPr>
        <w:jc w:val="center"/>
        <w:rPr>
          <w:rFonts w:cs="Courier New"/>
          <w:b/>
          <w:sz w:val="20"/>
          <w:szCs w:val="20"/>
        </w:rPr>
      </w:pPr>
    </w:p>
    <w:p w14:paraId="7922D0BF" w14:textId="77777777" w:rsidR="00EF720E" w:rsidRDefault="00EF720E" w:rsidP="004977A3">
      <w:pPr>
        <w:jc w:val="center"/>
        <w:rPr>
          <w:rFonts w:cs="Courier New"/>
          <w:b/>
          <w:sz w:val="20"/>
          <w:szCs w:val="20"/>
        </w:rPr>
      </w:pPr>
    </w:p>
    <w:p w14:paraId="52F083C3" w14:textId="395B2838" w:rsidR="004977A3" w:rsidRPr="00C2300E" w:rsidRDefault="004977A3" w:rsidP="004977A3">
      <w:pPr>
        <w:jc w:val="center"/>
        <w:rPr>
          <w:rFonts w:cs="Courier New"/>
          <w:b/>
          <w:sz w:val="20"/>
          <w:szCs w:val="20"/>
        </w:rPr>
      </w:pPr>
      <w:r w:rsidRPr="00C2300E">
        <w:rPr>
          <w:rFonts w:cs="Courier New"/>
          <w:b/>
          <w:sz w:val="20"/>
          <w:szCs w:val="20"/>
        </w:rPr>
        <w:t>POSTED IN ACCORDANCE WITH THE PROVISIONS OF M.</w:t>
      </w:r>
      <w:r w:rsidR="005F652E" w:rsidRPr="00C2300E">
        <w:rPr>
          <w:rFonts w:cs="Courier New"/>
          <w:b/>
          <w:sz w:val="20"/>
          <w:szCs w:val="20"/>
        </w:rPr>
        <w:t>G</w:t>
      </w:r>
      <w:r w:rsidRPr="00C2300E">
        <w:rPr>
          <w:rFonts w:cs="Courier New"/>
          <w:b/>
          <w:sz w:val="20"/>
          <w:szCs w:val="20"/>
        </w:rPr>
        <w:t>.L. CHAPTER 39 SECTION 23A AS AMENDED.</w:t>
      </w:r>
    </w:p>
    <w:p w14:paraId="6FFBA422" w14:textId="77777777" w:rsidR="004977A3" w:rsidRPr="00C2300E" w:rsidRDefault="004977A3" w:rsidP="004977A3">
      <w:pPr>
        <w:jc w:val="center"/>
        <w:rPr>
          <w:rFonts w:cs="Courier New"/>
          <w:b/>
        </w:rPr>
      </w:pPr>
    </w:p>
    <w:p w14:paraId="47D10936" w14:textId="77777777" w:rsidR="00EF720E" w:rsidRDefault="00EF720E" w:rsidP="00244971">
      <w:pPr>
        <w:jc w:val="center"/>
        <w:rPr>
          <w:rFonts w:ascii="Georgia" w:hAnsi="Georgia"/>
          <w:b/>
          <w:bCs/>
          <w:sz w:val="28"/>
          <w:szCs w:val="28"/>
        </w:rPr>
      </w:pPr>
    </w:p>
    <w:p w14:paraId="23D49374" w14:textId="26CAD4EE" w:rsidR="00244971" w:rsidRDefault="000F5315" w:rsidP="00244971">
      <w:pPr>
        <w:jc w:val="center"/>
        <w:rPr>
          <w:rFonts w:ascii="Georgia" w:hAnsi="Georgia"/>
          <w:b/>
          <w:bCs/>
          <w:sz w:val="28"/>
          <w:szCs w:val="28"/>
        </w:rPr>
      </w:pPr>
      <w:r>
        <w:rPr>
          <w:rFonts w:ascii="Georgia" w:eastAsia="Georgia" w:hAnsi="Georgia" w:cs="Georgia"/>
          <w:b/>
          <w:color w:val="000000" w:themeColor="text1"/>
          <w:sz w:val="28"/>
          <w:szCs w:val="28"/>
        </w:rPr>
        <w:t>Pre-Town Meeting Forum and Finance Committee Open Warrant Hearing</w:t>
      </w:r>
    </w:p>
    <w:p w14:paraId="2D29A095" w14:textId="7873D72D" w:rsidR="00244971" w:rsidRDefault="00B06B06" w:rsidP="00244971">
      <w:pPr>
        <w:jc w:val="center"/>
        <w:rPr>
          <w:rFonts w:ascii="Georgia" w:hAnsi="Georgia"/>
          <w:b/>
          <w:bCs/>
          <w:sz w:val="20"/>
          <w:szCs w:val="20"/>
        </w:rPr>
      </w:pPr>
      <w:r>
        <w:rPr>
          <w:rFonts w:ascii="Georgia" w:hAnsi="Georgia"/>
          <w:b/>
          <w:bCs/>
        </w:rPr>
        <w:t xml:space="preserve">Monday, </w:t>
      </w:r>
      <w:r w:rsidR="00EF720E">
        <w:rPr>
          <w:rFonts w:ascii="Georgia" w:hAnsi="Georgia"/>
          <w:b/>
          <w:bCs/>
        </w:rPr>
        <w:t>April 26</w:t>
      </w:r>
      <w:r w:rsidR="00E80C4E">
        <w:rPr>
          <w:rFonts w:ascii="Georgia" w:hAnsi="Georgia"/>
          <w:b/>
          <w:bCs/>
        </w:rPr>
        <w:t>, 20</w:t>
      </w:r>
      <w:r w:rsidR="00EF720E">
        <w:rPr>
          <w:rFonts w:ascii="Georgia" w:hAnsi="Georgia"/>
          <w:b/>
          <w:bCs/>
        </w:rPr>
        <w:t>21</w:t>
      </w:r>
    </w:p>
    <w:p w14:paraId="31024CFF" w14:textId="3A3456C7" w:rsidR="00E80C4E" w:rsidRDefault="00E80C4E" w:rsidP="00E80C4E">
      <w:pPr>
        <w:jc w:val="center"/>
        <w:rPr>
          <w:rFonts w:ascii="Georgia" w:hAnsi="Georgia"/>
          <w:b/>
          <w:bCs/>
        </w:rPr>
      </w:pPr>
      <w:r>
        <w:rPr>
          <w:rFonts w:ascii="Georgia" w:hAnsi="Georgia"/>
          <w:b/>
          <w:bCs/>
        </w:rPr>
        <w:t>7:</w:t>
      </w:r>
      <w:r w:rsidR="000B5CA4">
        <w:rPr>
          <w:rFonts w:ascii="Georgia" w:hAnsi="Georgia"/>
          <w:b/>
          <w:bCs/>
        </w:rPr>
        <w:t>0</w:t>
      </w:r>
      <w:r w:rsidR="00244971">
        <w:rPr>
          <w:rFonts w:ascii="Georgia" w:hAnsi="Georgia"/>
          <w:b/>
          <w:bCs/>
        </w:rPr>
        <w:t>0 p.m.</w:t>
      </w:r>
    </w:p>
    <w:p w14:paraId="1FC0F4F8" w14:textId="77777777" w:rsidR="00B06B06" w:rsidRPr="00206A6B" w:rsidRDefault="00B06B06" w:rsidP="00EF720E">
      <w:pPr>
        <w:rPr>
          <w:rFonts w:ascii="Georgia" w:hAnsi="Georgia"/>
          <w:color w:val="000000"/>
        </w:rPr>
      </w:pPr>
    </w:p>
    <w:p w14:paraId="0874DED4" w14:textId="069521CB" w:rsidR="00EF720E" w:rsidRDefault="00EF720E" w:rsidP="00FC0447">
      <w:pPr>
        <w:pStyle w:val="Default"/>
        <w:jc w:val="center"/>
        <w:rPr>
          <w:b/>
          <w:bCs/>
          <w:sz w:val="23"/>
          <w:szCs w:val="23"/>
        </w:rPr>
      </w:pPr>
    </w:p>
    <w:p w14:paraId="7B366867"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715021E3"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A310604" w14:textId="77777777" w:rsidR="00EF720E" w:rsidRDefault="00EF720E" w:rsidP="00EF720E">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35C0875E"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615F8AA" w14:textId="77777777" w:rsidR="00EF720E" w:rsidRDefault="00EF720E" w:rsidP="00EF720E">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6">
        <w:r>
          <w:rPr>
            <w:rFonts w:ascii="Georgia" w:eastAsia="Georgia" w:hAnsi="Georgia" w:cs="Georgia"/>
            <w:color w:val="0000FF"/>
            <w:sz w:val="22"/>
            <w:szCs w:val="22"/>
            <w:u w:val="single"/>
          </w:rPr>
          <w:t>https://zoom.us/j/5846487446?pwd=ZE45aUhrNXc3ays                                                                                                           zKzVhcnBRR1BkZz09</w:t>
        </w:r>
      </w:hyperlink>
      <w:r>
        <w:rPr>
          <w:rFonts w:ascii="Georgia" w:eastAsia="Georgia" w:hAnsi="Georgia" w:cs="Georgia"/>
          <w:color w:val="000000"/>
          <w:sz w:val="22"/>
          <w:szCs w:val="22"/>
        </w:rPr>
        <w:t> or navigate to </w:t>
      </w:r>
      <w:hyperlink r:id="rId7">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03F17198" w14:textId="77777777" w:rsidR="00EF720E" w:rsidRDefault="00EF720E" w:rsidP="00EF720E">
      <w:pPr>
        <w:rPr>
          <w:rFonts w:ascii="Georgia" w:eastAsia="Georgia" w:hAnsi="Georgia" w:cs="Georgia"/>
          <w:color w:val="000000"/>
          <w:sz w:val="22"/>
          <w:szCs w:val="22"/>
        </w:rPr>
      </w:pPr>
    </w:p>
    <w:p w14:paraId="609F93E8" w14:textId="77777777" w:rsidR="00EF720E" w:rsidRDefault="00EF720E" w:rsidP="00EF720E">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64FA1441" w14:textId="77777777" w:rsidR="00EF720E" w:rsidRDefault="00EF720E" w:rsidP="00EF720E">
      <w:pPr>
        <w:rPr>
          <w:rFonts w:ascii="Georgia" w:eastAsia="Georgia" w:hAnsi="Georgia" w:cs="Georgia"/>
          <w:color w:val="000000"/>
          <w:sz w:val="22"/>
          <w:szCs w:val="22"/>
        </w:rPr>
      </w:pPr>
    </w:p>
    <w:p w14:paraId="68E7EDC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249B0321"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9D3D62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7ECBE68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F5841C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7E1577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0AE59C7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5B157F4"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To mute or unmute yourself, Press *</w:t>
      </w:r>
      <w:proofErr w:type="gramStart"/>
      <w:r>
        <w:rPr>
          <w:rFonts w:ascii="Georgia" w:eastAsia="Georgia" w:hAnsi="Georgia" w:cs="Georgia"/>
          <w:color w:val="000000"/>
          <w:sz w:val="22"/>
          <w:szCs w:val="22"/>
        </w:rPr>
        <w:t>6</w:t>
      </w:r>
      <w:proofErr w:type="gramEnd"/>
    </w:p>
    <w:p w14:paraId="1F87FEB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F445CF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223E13C2" w14:textId="77777777" w:rsidR="00EF720E" w:rsidRDefault="00EF720E" w:rsidP="00FC0447">
      <w:pPr>
        <w:pStyle w:val="Default"/>
        <w:jc w:val="center"/>
        <w:rPr>
          <w:sz w:val="23"/>
          <w:szCs w:val="23"/>
        </w:rPr>
      </w:pPr>
    </w:p>
    <w:p w14:paraId="0F51B357" w14:textId="77777777" w:rsidR="00EF720E" w:rsidRDefault="00EF720E" w:rsidP="00FC0447">
      <w:pPr>
        <w:pStyle w:val="Default"/>
        <w:jc w:val="center"/>
        <w:rPr>
          <w:i/>
          <w:iCs/>
          <w:sz w:val="23"/>
          <w:szCs w:val="23"/>
        </w:rPr>
      </w:pPr>
    </w:p>
    <w:p w14:paraId="29C736AF" w14:textId="77777777" w:rsidR="00EF720E" w:rsidRDefault="00EF720E" w:rsidP="00FC0447">
      <w:pPr>
        <w:pStyle w:val="Default"/>
        <w:jc w:val="center"/>
        <w:rPr>
          <w:i/>
          <w:iCs/>
          <w:sz w:val="23"/>
          <w:szCs w:val="23"/>
        </w:rPr>
      </w:pPr>
    </w:p>
    <w:p w14:paraId="6C31E62A" w14:textId="77777777" w:rsidR="00EF720E" w:rsidRDefault="00EF720E" w:rsidP="00FC0447">
      <w:pPr>
        <w:pStyle w:val="Default"/>
        <w:jc w:val="center"/>
        <w:rPr>
          <w:i/>
          <w:iCs/>
          <w:sz w:val="23"/>
          <w:szCs w:val="23"/>
        </w:rPr>
      </w:pPr>
    </w:p>
    <w:p w14:paraId="32651F6B" w14:textId="77777777" w:rsidR="00EF720E" w:rsidRDefault="00EF720E" w:rsidP="00FC0447">
      <w:pPr>
        <w:pStyle w:val="Default"/>
        <w:jc w:val="center"/>
        <w:rPr>
          <w:i/>
          <w:iCs/>
          <w:sz w:val="23"/>
          <w:szCs w:val="23"/>
        </w:rPr>
      </w:pPr>
    </w:p>
    <w:p w14:paraId="183E2B82" w14:textId="77777777" w:rsidR="00EF720E" w:rsidRDefault="00EF720E" w:rsidP="00FC0447">
      <w:pPr>
        <w:pStyle w:val="Default"/>
        <w:jc w:val="center"/>
        <w:rPr>
          <w:i/>
          <w:iCs/>
          <w:sz w:val="23"/>
          <w:szCs w:val="23"/>
        </w:rPr>
      </w:pPr>
    </w:p>
    <w:p w14:paraId="41A573C5" w14:textId="75BA4263" w:rsidR="00EF720E" w:rsidRDefault="00EF720E" w:rsidP="000D6168">
      <w:pPr>
        <w:pStyle w:val="Default"/>
        <w:rPr>
          <w:i/>
          <w:iCs/>
          <w:sz w:val="23"/>
          <w:szCs w:val="23"/>
        </w:rPr>
      </w:pPr>
    </w:p>
    <w:p w14:paraId="3E4459AA" w14:textId="77777777" w:rsidR="00EF720E" w:rsidRDefault="00EF720E" w:rsidP="00FC0447">
      <w:pPr>
        <w:pStyle w:val="Default"/>
        <w:jc w:val="center"/>
        <w:rPr>
          <w:i/>
          <w:iCs/>
          <w:sz w:val="23"/>
          <w:szCs w:val="23"/>
        </w:rPr>
      </w:pPr>
    </w:p>
    <w:p w14:paraId="692282DB" w14:textId="77777777" w:rsidR="00EF720E" w:rsidRDefault="00EF720E" w:rsidP="00FC0447">
      <w:pPr>
        <w:pStyle w:val="Default"/>
        <w:jc w:val="center"/>
        <w:rPr>
          <w:i/>
          <w:iCs/>
          <w:sz w:val="23"/>
          <w:szCs w:val="23"/>
        </w:rPr>
      </w:pPr>
    </w:p>
    <w:p w14:paraId="0A405AFB" w14:textId="50435CC1" w:rsidR="00FC0447" w:rsidRPr="00B2311E" w:rsidRDefault="00637407" w:rsidP="00FC0447">
      <w:pPr>
        <w:rPr>
          <w:rFonts w:ascii="Georgia" w:hAnsi="Georgia" w:cs="Helvetica"/>
          <w:color w:val="444444"/>
          <w:bdr w:val="none" w:sz="0" w:space="0" w:color="auto" w:frame="1"/>
        </w:rPr>
      </w:pPr>
      <w:r w:rsidRPr="00B2311E">
        <w:rPr>
          <w:rFonts w:ascii="Georgia" w:eastAsia="Georgia" w:hAnsi="Georgia" w:cs="Georgia"/>
          <w:color w:val="000000"/>
        </w:rPr>
        <w:t>The Open Warrant Meeting is an opportunity for residents to</w:t>
      </w:r>
      <w:r w:rsidR="000D6168" w:rsidRPr="00B2311E">
        <w:rPr>
          <w:rFonts w:ascii="Georgia" w:eastAsia="Georgia" w:hAnsi="Georgia" w:cs="Georgia"/>
          <w:color w:val="000000"/>
        </w:rPr>
        <w:t xml:space="preserve"> </w:t>
      </w:r>
      <w:r w:rsidRPr="00B2311E">
        <w:rPr>
          <w:rFonts w:ascii="Georgia" w:eastAsia="Georgia" w:hAnsi="Georgia" w:cs="Georgia"/>
          <w:color w:val="000000"/>
        </w:rPr>
        <w:t>ask questions</w:t>
      </w:r>
      <w:r w:rsidR="00676C42" w:rsidRPr="00B2311E">
        <w:rPr>
          <w:rFonts w:ascii="Georgia" w:eastAsia="Georgia" w:hAnsi="Georgia" w:cs="Georgia"/>
          <w:color w:val="000000"/>
        </w:rPr>
        <w:t xml:space="preserve"> and gather more information</w:t>
      </w:r>
      <w:r w:rsidRPr="00B2311E">
        <w:rPr>
          <w:rFonts w:ascii="Georgia" w:eastAsia="Georgia" w:hAnsi="Georgia" w:cs="Georgia"/>
          <w:color w:val="000000"/>
        </w:rPr>
        <w:t xml:space="preserve"> regarding the</w:t>
      </w:r>
      <w:r w:rsidR="001B1101" w:rsidRPr="00B2311E">
        <w:rPr>
          <w:rFonts w:ascii="Georgia" w:eastAsia="Georgia" w:hAnsi="Georgia" w:cs="Georgia"/>
          <w:color w:val="000000"/>
        </w:rPr>
        <w:t xml:space="preserve"> </w:t>
      </w:r>
      <w:r w:rsidR="00732F3C" w:rsidRPr="00B2311E">
        <w:rPr>
          <w:rFonts w:ascii="Georgia" w:eastAsia="Georgia" w:hAnsi="Georgia" w:cs="Georgia"/>
          <w:color w:val="000000"/>
        </w:rPr>
        <w:t>A</w:t>
      </w:r>
      <w:r w:rsidR="00044A1F" w:rsidRPr="00B2311E">
        <w:rPr>
          <w:rFonts w:ascii="Georgia" w:eastAsia="Georgia" w:hAnsi="Georgia" w:cs="Georgia"/>
          <w:color w:val="000000"/>
        </w:rPr>
        <w:t xml:space="preserve">rticles and </w:t>
      </w:r>
      <w:r w:rsidR="00180695" w:rsidRPr="00B2311E">
        <w:rPr>
          <w:rFonts w:ascii="Georgia" w:eastAsia="Georgia" w:hAnsi="Georgia" w:cs="Georgia"/>
          <w:color w:val="000000"/>
        </w:rPr>
        <w:t>respective</w:t>
      </w:r>
      <w:r w:rsidRPr="00B2311E">
        <w:rPr>
          <w:rFonts w:ascii="Georgia" w:eastAsia="Georgia" w:hAnsi="Georgia" w:cs="Georgia"/>
          <w:color w:val="000000"/>
        </w:rPr>
        <w:t xml:space="preserve"> Finance Committee recommendations in the Annual Town Meeting Warrant</w:t>
      </w:r>
      <w:r w:rsidR="00A46539">
        <w:rPr>
          <w:rFonts w:ascii="Georgia" w:eastAsia="Georgia" w:hAnsi="Georgia" w:cs="Georgia"/>
          <w:color w:val="000000"/>
        </w:rPr>
        <w:t>.</w:t>
      </w:r>
      <w:r w:rsidR="00BA307E">
        <w:rPr>
          <w:rFonts w:ascii="Georgia" w:eastAsia="Georgia" w:hAnsi="Georgia" w:cs="Georgia"/>
          <w:color w:val="000000"/>
        </w:rPr>
        <w:t xml:space="preserve"> The aim </w:t>
      </w:r>
      <w:r w:rsidR="00F30B69">
        <w:rPr>
          <w:rFonts w:ascii="Georgia" w:eastAsia="Georgia" w:hAnsi="Georgia" w:cs="Georgia"/>
          <w:color w:val="000000"/>
        </w:rPr>
        <w:t xml:space="preserve">of the hearing </w:t>
      </w:r>
      <w:r w:rsidR="00BA307E">
        <w:rPr>
          <w:rFonts w:ascii="Georgia" w:eastAsia="Georgia" w:hAnsi="Georgia" w:cs="Georgia"/>
          <w:color w:val="000000"/>
        </w:rPr>
        <w:t xml:space="preserve">is to </w:t>
      </w:r>
      <w:r w:rsidR="00B96ED9" w:rsidRPr="00893625">
        <w:rPr>
          <w:rFonts w:ascii="Georgia" w:hAnsi="Georgia" w:cs="Helvetica"/>
          <w:color w:val="444444"/>
          <w:bdr w:val="none" w:sz="0" w:space="0" w:color="auto" w:frame="1"/>
        </w:rPr>
        <w:t>help inform vote</w:t>
      </w:r>
      <w:r w:rsidR="005D0D7B" w:rsidRPr="00B2311E">
        <w:rPr>
          <w:rFonts w:ascii="Georgia" w:hAnsi="Georgia" w:cs="Helvetica"/>
          <w:color w:val="444444"/>
          <w:bdr w:val="none" w:sz="0" w:space="0" w:color="auto" w:frame="1"/>
        </w:rPr>
        <w:t>rs</w:t>
      </w:r>
      <w:r w:rsidR="00B96ED9" w:rsidRPr="00893625">
        <w:rPr>
          <w:rFonts w:ascii="Georgia" w:hAnsi="Georgia" w:cs="Helvetica"/>
          <w:color w:val="444444"/>
          <w:bdr w:val="none" w:sz="0" w:space="0" w:color="auto" w:frame="1"/>
        </w:rPr>
        <w:t xml:space="preserve"> </w:t>
      </w:r>
      <w:r w:rsidR="00155FB4" w:rsidRPr="00B2311E">
        <w:rPr>
          <w:rFonts w:ascii="Georgia" w:hAnsi="Georgia" w:cs="Helvetica"/>
          <w:color w:val="444444"/>
          <w:bdr w:val="none" w:sz="0" w:space="0" w:color="auto" w:frame="1"/>
        </w:rPr>
        <w:t>in advance of</w:t>
      </w:r>
      <w:r w:rsidR="00B96ED9" w:rsidRPr="00893625">
        <w:rPr>
          <w:rFonts w:ascii="Georgia" w:hAnsi="Georgia" w:cs="Helvetica"/>
          <w:color w:val="444444"/>
          <w:bdr w:val="none" w:sz="0" w:space="0" w:color="auto" w:frame="1"/>
        </w:rPr>
        <w:t xml:space="preserve"> the May 2 Annual Town Meeting as much as possible so that the meeting can be conducted in the safest and most efficient manner.</w:t>
      </w:r>
    </w:p>
    <w:p w14:paraId="61EF08BA" w14:textId="0D9F1ED8" w:rsidR="00FC0447" w:rsidRDefault="00FC0447" w:rsidP="00FC0447">
      <w:pPr>
        <w:rPr>
          <w:rFonts w:ascii="Georgia" w:eastAsia="Georgia" w:hAnsi="Georgia" w:cs="Georgia"/>
          <w:color w:val="000000"/>
        </w:rPr>
      </w:pPr>
    </w:p>
    <w:p w14:paraId="1272872F" w14:textId="77777777" w:rsidR="00D6045A" w:rsidRDefault="00D6045A" w:rsidP="00D6045A">
      <w:pPr>
        <w:widowControl w:val="0"/>
        <w:jc w:val="center"/>
        <w:rPr>
          <w:rFonts w:ascii="Times New Roman" w:hAnsi="Times New Roman"/>
          <w:b/>
          <w:color w:val="000000"/>
          <w:sz w:val="23"/>
          <w:szCs w:val="23"/>
        </w:rPr>
      </w:pPr>
      <w:r>
        <w:rPr>
          <w:rFonts w:ascii="Times New Roman" w:hAnsi="Times New Roman"/>
          <w:b/>
          <w:color w:val="000000"/>
          <w:sz w:val="23"/>
          <w:szCs w:val="23"/>
        </w:rPr>
        <w:t>AGENDA</w:t>
      </w:r>
    </w:p>
    <w:p w14:paraId="2C6F0043" w14:textId="3969E23B" w:rsidR="00E550B7" w:rsidRDefault="00E550B7" w:rsidP="00FC0447">
      <w:pPr>
        <w:rPr>
          <w:rFonts w:ascii="Georgia" w:eastAsia="Georgia" w:hAnsi="Georgia" w:cs="Georgia"/>
          <w:color w:val="000000"/>
        </w:rPr>
      </w:pPr>
    </w:p>
    <w:p w14:paraId="2E18CDBF" w14:textId="77777777" w:rsidR="00E550B7" w:rsidRPr="00B2311E" w:rsidRDefault="00E550B7" w:rsidP="00FC0447">
      <w:pPr>
        <w:rPr>
          <w:rFonts w:ascii="Georgia" w:eastAsia="Georgia" w:hAnsi="Georgia" w:cs="Georgia"/>
          <w:color w:val="000000"/>
        </w:rPr>
      </w:pPr>
    </w:p>
    <w:p w14:paraId="47AAF354" w14:textId="1C32F5A3" w:rsidR="00ED6F6C" w:rsidRPr="00B2311E" w:rsidRDefault="00ED6F6C" w:rsidP="00ED6F6C">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 xml:space="preserve">Open </w:t>
      </w:r>
      <w:r w:rsidR="004129D6" w:rsidRPr="00B2311E">
        <w:rPr>
          <w:rFonts w:ascii="Georgia" w:eastAsia="Georgia" w:hAnsi="Georgia" w:cs="Georgia"/>
          <w:color w:val="000000"/>
        </w:rPr>
        <w:t>P</w:t>
      </w:r>
      <w:r w:rsidR="006D0F1E" w:rsidRPr="00B2311E">
        <w:rPr>
          <w:rFonts w:ascii="Georgia" w:eastAsia="Georgia" w:hAnsi="Georgia" w:cs="Georgia"/>
          <w:color w:val="000000"/>
        </w:rPr>
        <w:t>re-</w:t>
      </w:r>
      <w:r w:rsidR="004129D6" w:rsidRPr="00B2311E">
        <w:rPr>
          <w:rFonts w:ascii="Georgia" w:eastAsia="Georgia" w:hAnsi="Georgia" w:cs="Georgia"/>
          <w:color w:val="000000"/>
        </w:rPr>
        <w:t>T</w:t>
      </w:r>
      <w:r w:rsidR="006D0F1E" w:rsidRPr="00B2311E">
        <w:rPr>
          <w:rFonts w:ascii="Georgia" w:eastAsia="Georgia" w:hAnsi="Georgia" w:cs="Georgia"/>
          <w:color w:val="000000"/>
        </w:rPr>
        <w:t xml:space="preserve">own </w:t>
      </w:r>
      <w:r w:rsidR="004129D6" w:rsidRPr="00B2311E">
        <w:rPr>
          <w:rFonts w:ascii="Georgia" w:eastAsia="Georgia" w:hAnsi="Georgia" w:cs="Georgia"/>
          <w:color w:val="000000"/>
        </w:rPr>
        <w:t>M</w:t>
      </w:r>
      <w:r w:rsidR="006D0F1E" w:rsidRPr="00B2311E">
        <w:rPr>
          <w:rFonts w:ascii="Georgia" w:eastAsia="Georgia" w:hAnsi="Georgia" w:cs="Georgia"/>
          <w:color w:val="000000"/>
        </w:rPr>
        <w:t xml:space="preserve">eeting </w:t>
      </w:r>
      <w:r w:rsidR="004129D6" w:rsidRPr="00B2311E">
        <w:rPr>
          <w:rFonts w:ascii="Georgia" w:eastAsia="Georgia" w:hAnsi="Georgia" w:cs="Georgia"/>
          <w:color w:val="000000"/>
        </w:rPr>
        <w:t>F</w:t>
      </w:r>
      <w:r w:rsidR="006D0F1E" w:rsidRPr="00B2311E">
        <w:rPr>
          <w:rFonts w:ascii="Georgia" w:eastAsia="Georgia" w:hAnsi="Georgia" w:cs="Georgia"/>
          <w:color w:val="000000"/>
        </w:rPr>
        <w:t xml:space="preserve">orum and </w:t>
      </w:r>
      <w:r w:rsidR="0005771A" w:rsidRPr="00B2311E">
        <w:rPr>
          <w:rFonts w:ascii="Georgia" w:eastAsia="Georgia" w:hAnsi="Georgia" w:cs="Georgia"/>
          <w:color w:val="000000"/>
        </w:rPr>
        <w:t>P</w:t>
      </w:r>
      <w:r w:rsidRPr="00B2311E">
        <w:rPr>
          <w:rFonts w:ascii="Georgia" w:eastAsia="Georgia" w:hAnsi="Georgia" w:cs="Georgia"/>
          <w:color w:val="000000"/>
        </w:rPr>
        <w:t xml:space="preserve">ublic </w:t>
      </w:r>
      <w:r w:rsidR="0005771A" w:rsidRPr="00B2311E">
        <w:rPr>
          <w:rFonts w:ascii="Georgia" w:eastAsia="Georgia" w:hAnsi="Georgia" w:cs="Georgia"/>
          <w:color w:val="000000"/>
        </w:rPr>
        <w:t>H</w:t>
      </w:r>
      <w:r w:rsidRPr="00B2311E">
        <w:rPr>
          <w:rFonts w:ascii="Georgia" w:eastAsia="Georgia" w:hAnsi="Georgia" w:cs="Georgia"/>
          <w:color w:val="000000"/>
        </w:rPr>
        <w:t>earing on 2021 ATM Warrant</w:t>
      </w:r>
    </w:p>
    <w:p w14:paraId="161BAEA1" w14:textId="03218136" w:rsidR="00CF32AB" w:rsidRPr="00B2311E" w:rsidRDefault="0005771A" w:rsidP="000C5444">
      <w:pPr>
        <w:numPr>
          <w:ilvl w:val="0"/>
          <w:numId w:val="27"/>
        </w:numPr>
        <w:rPr>
          <w:rFonts w:ascii="Georgia" w:eastAsia="Georgia" w:hAnsi="Georgia" w:cs="Georgia"/>
        </w:rPr>
      </w:pPr>
      <w:r w:rsidRPr="00B2311E">
        <w:rPr>
          <w:rFonts w:ascii="Georgia" w:eastAsia="Georgia" w:hAnsi="Georgia" w:cs="Georgia"/>
        </w:rPr>
        <w:t xml:space="preserve">Pre-Town Meeting Forum – Andrew </w:t>
      </w:r>
      <w:proofErr w:type="spellStart"/>
      <w:r w:rsidRPr="00B2311E">
        <w:rPr>
          <w:rFonts w:ascii="Georgia" w:eastAsia="Georgia" w:hAnsi="Georgia" w:cs="Georgia"/>
        </w:rPr>
        <w:t>Nebenzahl</w:t>
      </w:r>
      <w:proofErr w:type="spellEnd"/>
      <w:r w:rsidRPr="00B2311E">
        <w:rPr>
          <w:rFonts w:ascii="Georgia" w:eastAsia="Georgia" w:hAnsi="Georgia" w:cs="Georgia"/>
        </w:rPr>
        <w:t>, Town Moderator</w:t>
      </w:r>
    </w:p>
    <w:p w14:paraId="0445C05A" w14:textId="0AB9F8C8" w:rsidR="00ED6F6C" w:rsidRPr="00B2311E" w:rsidRDefault="00B30FE5" w:rsidP="000C3E0E">
      <w:pPr>
        <w:numPr>
          <w:ilvl w:val="0"/>
          <w:numId w:val="27"/>
        </w:numPr>
        <w:rPr>
          <w:rFonts w:ascii="Georgia" w:eastAsia="Georgia" w:hAnsi="Georgia" w:cs="Georgia"/>
        </w:rPr>
      </w:pPr>
      <w:r w:rsidRPr="00B2311E">
        <w:rPr>
          <w:rFonts w:ascii="Georgia" w:eastAsia="Georgia" w:hAnsi="Georgia" w:cs="Georgia"/>
        </w:rPr>
        <w:t xml:space="preserve">Open Warrant Hearing – </w:t>
      </w:r>
      <w:r w:rsidR="009215E9" w:rsidRPr="00B2311E">
        <w:rPr>
          <w:rFonts w:ascii="Georgia" w:eastAsia="Georgia" w:hAnsi="Georgia" w:cs="Georgia"/>
        </w:rPr>
        <w:t>R</w:t>
      </w:r>
      <w:r w:rsidR="00B91B4D" w:rsidRPr="00B2311E">
        <w:rPr>
          <w:rFonts w:ascii="Georgia" w:eastAsia="Georgia" w:hAnsi="Georgia" w:cs="Georgia"/>
          <w:color w:val="000000"/>
        </w:rPr>
        <w:t xml:space="preserve">eview </w:t>
      </w:r>
      <w:r w:rsidR="00482188" w:rsidRPr="00B2311E">
        <w:rPr>
          <w:rFonts w:ascii="Georgia" w:eastAsia="Georgia" w:hAnsi="Georgia" w:cs="Georgia"/>
          <w:color w:val="000000"/>
        </w:rPr>
        <w:t>A</w:t>
      </w:r>
      <w:r w:rsidR="00E979FA" w:rsidRPr="00B2311E">
        <w:rPr>
          <w:rFonts w:ascii="Georgia" w:eastAsia="Georgia" w:hAnsi="Georgia" w:cs="Georgia"/>
          <w:color w:val="000000"/>
        </w:rPr>
        <w:t>rticles and</w:t>
      </w:r>
      <w:r w:rsidR="00AF440D" w:rsidRPr="00B2311E">
        <w:rPr>
          <w:rFonts w:ascii="Georgia" w:eastAsia="Georgia" w:hAnsi="Georgia" w:cs="Georgia"/>
          <w:color w:val="000000"/>
        </w:rPr>
        <w:t xml:space="preserve"> a</w:t>
      </w:r>
      <w:r w:rsidR="000C3E0E" w:rsidRPr="00B2311E">
        <w:rPr>
          <w:rFonts w:ascii="Georgia" w:eastAsia="Georgia" w:hAnsi="Georgia" w:cs="Georgia"/>
          <w:color w:val="000000"/>
        </w:rPr>
        <w:t>nswer questions</w:t>
      </w:r>
    </w:p>
    <w:p w14:paraId="02F0E037" w14:textId="1B89DA03" w:rsidR="00ED6F6C" w:rsidRPr="00B2311E" w:rsidRDefault="00ED6F6C" w:rsidP="00ED6F6C">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Close Warrant hearing</w:t>
      </w:r>
    </w:p>
    <w:p w14:paraId="6DD65533" w14:textId="127D7843" w:rsidR="00ED6F6C" w:rsidRPr="00B2311E" w:rsidRDefault="00ED6F6C" w:rsidP="00ED6F6C">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 xml:space="preserve">Finance Committee to take action on any matter related to the Warrant </w:t>
      </w:r>
      <w:proofErr w:type="gramStart"/>
      <w:r w:rsidRPr="00B2311E">
        <w:rPr>
          <w:rFonts w:ascii="Georgia" w:eastAsia="Georgia" w:hAnsi="Georgia" w:cs="Georgia"/>
          <w:color w:val="000000"/>
        </w:rPr>
        <w:t>articles</w:t>
      </w:r>
      <w:proofErr w:type="gramEnd"/>
    </w:p>
    <w:p w14:paraId="6649A859" w14:textId="33D70234" w:rsidR="00ED6F6C" w:rsidRDefault="002336EC" w:rsidP="00ED6F6C">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Minutes to be </w:t>
      </w:r>
      <w:proofErr w:type="gramStart"/>
      <w:r>
        <w:rPr>
          <w:rFonts w:ascii="Georgia" w:eastAsia="Georgia" w:hAnsi="Georgia" w:cs="Georgia"/>
          <w:color w:val="000000"/>
        </w:rPr>
        <w:t>voted</w:t>
      </w:r>
      <w:proofErr w:type="gramEnd"/>
    </w:p>
    <w:p w14:paraId="5A7C6120" w14:textId="168B606C" w:rsidR="002336EC" w:rsidRPr="00F86D30" w:rsidRDefault="008705DF" w:rsidP="00F86D30">
      <w:pPr>
        <w:numPr>
          <w:ilvl w:val="0"/>
          <w:numId w:val="27"/>
        </w:numPr>
        <w:rPr>
          <w:rFonts w:ascii="Georgia" w:eastAsia="Georgia" w:hAnsi="Georgia" w:cs="Georgia"/>
        </w:rPr>
      </w:pPr>
      <w:r>
        <w:rPr>
          <w:rFonts w:ascii="Georgia" w:eastAsia="Georgia" w:hAnsi="Georgia" w:cs="Georgia"/>
        </w:rPr>
        <w:t xml:space="preserve">Topics not reasonably anticipated by the Chair in 48 </w:t>
      </w:r>
      <w:proofErr w:type="gramStart"/>
      <w:r>
        <w:rPr>
          <w:rFonts w:ascii="Georgia" w:eastAsia="Georgia" w:hAnsi="Georgia" w:cs="Georgia"/>
        </w:rPr>
        <w:t>hours</w:t>
      </w:r>
      <w:proofErr w:type="gramEnd"/>
    </w:p>
    <w:p w14:paraId="2B313A67" w14:textId="3DB241B9" w:rsidR="00042ED9" w:rsidRPr="0098020C" w:rsidRDefault="00C93985" w:rsidP="0098020C">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Adjournment</w:t>
      </w:r>
    </w:p>
    <w:p w14:paraId="73717DE7" w14:textId="63F80EFC" w:rsidR="00E550B7" w:rsidRDefault="00E550B7" w:rsidP="0098020C">
      <w:pPr>
        <w:rPr>
          <w:rFonts w:ascii="Georgia" w:eastAsia="Georgia" w:hAnsi="Georgia" w:cs="Georgia"/>
        </w:rPr>
      </w:pPr>
    </w:p>
    <w:p w14:paraId="3E63D45B" w14:textId="0BA23F58" w:rsidR="00E550B7" w:rsidRDefault="00E550B7" w:rsidP="0098020C">
      <w:pPr>
        <w:rPr>
          <w:rFonts w:ascii="Georgia" w:eastAsia="Georgia" w:hAnsi="Georgia" w:cs="Georgia"/>
        </w:rPr>
      </w:pPr>
    </w:p>
    <w:p w14:paraId="6A64D0C8" w14:textId="77777777" w:rsidR="00F86D30" w:rsidRPr="00B2311E" w:rsidRDefault="00F86D30" w:rsidP="0098020C">
      <w:pPr>
        <w:rPr>
          <w:rFonts w:ascii="Georgia" w:eastAsia="Georgia" w:hAnsi="Georgia" w:cs="Georgia"/>
        </w:rPr>
      </w:pPr>
    </w:p>
    <w:p w14:paraId="2D7ECAC5" w14:textId="0E1CE51E" w:rsidR="00042ED9" w:rsidRPr="00B2311E" w:rsidRDefault="00042ED9" w:rsidP="00042ED9">
      <w:pPr>
        <w:ind w:firstLine="360"/>
        <w:rPr>
          <w:rFonts w:ascii="Georgia" w:eastAsia="Georgia" w:hAnsi="Georgia" w:cs="Georgia"/>
          <w:color w:val="000000" w:themeColor="text1"/>
        </w:rPr>
      </w:pPr>
      <w:r w:rsidRPr="00B2311E">
        <w:rPr>
          <w:rFonts w:ascii="Georgia" w:eastAsia="Georgia" w:hAnsi="Georgia" w:cs="Georgia"/>
          <w:color w:val="000000" w:themeColor="text1"/>
        </w:rPr>
        <w:t xml:space="preserve">Next Meeting: Annual Town Meeting, Sunday, </w:t>
      </w:r>
      <w:r w:rsidR="008876EB" w:rsidRPr="00B2311E">
        <w:rPr>
          <w:rFonts w:ascii="Georgia" w:eastAsia="Georgia" w:hAnsi="Georgia" w:cs="Georgia"/>
          <w:color w:val="000000" w:themeColor="text1"/>
        </w:rPr>
        <w:t xml:space="preserve">May </w:t>
      </w:r>
      <w:r w:rsidRPr="00B2311E">
        <w:rPr>
          <w:rFonts w:ascii="Georgia" w:eastAsia="Georgia" w:hAnsi="Georgia" w:cs="Georgia"/>
          <w:color w:val="000000" w:themeColor="text1"/>
        </w:rPr>
        <w:t>2, 202</w:t>
      </w:r>
      <w:r w:rsidR="008876EB" w:rsidRPr="00B2311E">
        <w:rPr>
          <w:rFonts w:ascii="Georgia" w:eastAsia="Georgia" w:hAnsi="Georgia" w:cs="Georgia"/>
          <w:color w:val="000000" w:themeColor="text1"/>
        </w:rPr>
        <w:t>1</w:t>
      </w:r>
    </w:p>
    <w:p w14:paraId="7435A0BC" w14:textId="77777777" w:rsidR="00042ED9" w:rsidRDefault="00042ED9" w:rsidP="00042ED9">
      <w:pPr>
        <w:jc w:val="center"/>
        <w:rPr>
          <w:rFonts w:ascii="Georgia" w:eastAsia="Georgia" w:hAnsi="Georgia" w:cs="Georgia"/>
        </w:rPr>
      </w:pPr>
    </w:p>
    <w:p w14:paraId="29617EEF" w14:textId="77777777" w:rsidR="00042ED9" w:rsidRDefault="00042ED9" w:rsidP="00893625">
      <w:pPr>
        <w:rPr>
          <w:rFonts w:ascii="Georgia" w:eastAsia="Georgia" w:hAnsi="Georgia" w:cs="Georgia"/>
        </w:rPr>
      </w:pPr>
    </w:p>
    <w:p w14:paraId="614DC5B7" w14:textId="77777777" w:rsidR="00893625" w:rsidRPr="00EC6A2B" w:rsidRDefault="00893625" w:rsidP="00893625">
      <w:pPr>
        <w:rPr>
          <w:rFonts w:ascii="Georgia" w:eastAsia="Georgia" w:hAnsi="Georgia" w:cs="Georgia"/>
        </w:rPr>
      </w:pPr>
    </w:p>
    <w:p w14:paraId="51D6ABDF" w14:textId="2C3B15CC" w:rsidR="00E80C4E" w:rsidRDefault="00E80C4E" w:rsidP="00ED6F6C">
      <w:pPr>
        <w:ind w:hanging="360"/>
        <w:rPr>
          <w:rFonts w:ascii="Helvetica" w:hAnsi="Helvetica"/>
          <w:color w:val="000000"/>
          <w:sz w:val="27"/>
          <w:szCs w:val="27"/>
        </w:rPr>
      </w:pPr>
    </w:p>
    <w:p w14:paraId="71C00587" w14:textId="77777777" w:rsidR="00C93985" w:rsidRPr="00E80C4E" w:rsidRDefault="00C93985" w:rsidP="00ED6F6C">
      <w:pPr>
        <w:ind w:hanging="360"/>
        <w:rPr>
          <w:rFonts w:ascii="Helvetica" w:hAnsi="Helvetica"/>
          <w:color w:val="000000"/>
          <w:sz w:val="27"/>
          <w:szCs w:val="27"/>
        </w:rPr>
      </w:pPr>
    </w:p>
    <w:p w14:paraId="338C74B6" w14:textId="77777777" w:rsidR="00E80C4E" w:rsidRPr="00E80C4E" w:rsidRDefault="00E80C4E" w:rsidP="00E80C4E">
      <w:pPr>
        <w:rPr>
          <w:rFonts w:ascii="Helvetica" w:hAnsi="Helvetica"/>
          <w:color w:val="000000"/>
          <w:sz w:val="27"/>
          <w:szCs w:val="27"/>
        </w:rPr>
      </w:pPr>
      <w:r w:rsidRPr="00E80C4E">
        <w:rPr>
          <w:rFonts w:ascii="Georgia" w:hAnsi="Georgia"/>
          <w:i/>
          <w:iCs/>
          <w:color w:val="000000"/>
          <w:sz w:val="27"/>
          <w:szCs w:val="27"/>
        </w:rPr>
        <w:t>  </w:t>
      </w:r>
    </w:p>
    <w:p w14:paraId="2E6636C5"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u w:val="single"/>
        </w:rPr>
        <w:t>Note:</w:t>
      </w:r>
      <w:r w:rsidRPr="00E80C4E">
        <w:rPr>
          <w:rFonts w:ascii="Georgia" w:hAnsi="Georgia"/>
          <w:i/>
          <w:iCs/>
          <w:color w:val="000000"/>
          <w:sz w:val="27"/>
          <w:szCs w:val="27"/>
        </w:rPr>
        <w:t> Items may not be discussed in the order listed or at the specific time estimated.  Times are approximate.</w:t>
      </w:r>
    </w:p>
    <w:p w14:paraId="224FF670"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rPr>
        <w:t> </w:t>
      </w:r>
    </w:p>
    <w:p w14:paraId="70ADFC7A" w14:textId="2AA891AA" w:rsidR="00E80C4E" w:rsidRDefault="00E80C4E" w:rsidP="00E80C4E">
      <w:pPr>
        <w:jc w:val="center"/>
        <w:rPr>
          <w:rFonts w:ascii="Georgia" w:hAnsi="Georgia"/>
          <w:i/>
          <w:iCs/>
          <w:color w:val="000000"/>
          <w:sz w:val="27"/>
          <w:szCs w:val="27"/>
        </w:rPr>
      </w:pPr>
      <w:r w:rsidRPr="00E80C4E">
        <w:rPr>
          <w:rFonts w:ascii="Georgia" w:hAnsi="Georgia"/>
          <w:i/>
          <w:iCs/>
          <w:color w:val="000000"/>
          <w:sz w:val="27"/>
          <w:szCs w:val="27"/>
        </w:rPr>
        <w:t>The meeting likely will be broadcast and videotaped for later broadcast by Sharon Community Television</w:t>
      </w:r>
    </w:p>
    <w:p w14:paraId="1FE90146" w14:textId="48E29E17" w:rsidR="009816F7" w:rsidRDefault="009816F7" w:rsidP="00E80C4E">
      <w:pPr>
        <w:jc w:val="center"/>
        <w:rPr>
          <w:rFonts w:ascii="Georgia" w:hAnsi="Georgia"/>
          <w:i/>
          <w:iCs/>
          <w:color w:val="000000"/>
          <w:sz w:val="27"/>
          <w:szCs w:val="27"/>
        </w:rPr>
      </w:pPr>
    </w:p>
    <w:p w14:paraId="5DBBD3B2" w14:textId="77777777" w:rsidR="00244971" w:rsidRPr="008F5189" w:rsidRDefault="00244971" w:rsidP="0084368E">
      <w:pPr>
        <w:rPr>
          <w:rFonts w:ascii="Arial" w:hAnsi="Arial" w:cs="Arial"/>
        </w:rPr>
      </w:pPr>
    </w:p>
    <w:sectPr w:rsidR="00244971" w:rsidRPr="008F5189" w:rsidSect="00311B5F">
      <w:pgSz w:w="12240" w:h="15840"/>
      <w:pgMar w:top="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9EE"/>
    <w:multiLevelType w:val="hybridMultilevel"/>
    <w:tmpl w:val="45400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2058B"/>
    <w:multiLevelType w:val="hybridMultilevel"/>
    <w:tmpl w:val="A96AF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23B60"/>
    <w:multiLevelType w:val="hybridMultilevel"/>
    <w:tmpl w:val="4AD41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3D3A9E"/>
    <w:multiLevelType w:val="hybridMultilevel"/>
    <w:tmpl w:val="1B283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853CA"/>
    <w:multiLevelType w:val="hybridMultilevel"/>
    <w:tmpl w:val="71AC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92107"/>
    <w:multiLevelType w:val="hybridMultilevel"/>
    <w:tmpl w:val="D018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110"/>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BC6"/>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02B4F"/>
    <w:multiLevelType w:val="multilevel"/>
    <w:tmpl w:val="7BF4B7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A044D1"/>
    <w:multiLevelType w:val="hybridMultilevel"/>
    <w:tmpl w:val="8B8E2EDE"/>
    <w:lvl w:ilvl="0" w:tplc="5A04BF8A">
      <w:numFmt w:val="bullet"/>
      <w:lvlText w:val="·"/>
      <w:lvlJc w:val="left"/>
      <w:pPr>
        <w:ind w:left="2115" w:hanging="675"/>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1F3CF3"/>
    <w:multiLevelType w:val="hybridMultilevel"/>
    <w:tmpl w:val="0E3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B0FB3"/>
    <w:multiLevelType w:val="multilevel"/>
    <w:tmpl w:val="D60641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527353CF"/>
    <w:multiLevelType w:val="multilevel"/>
    <w:tmpl w:val="EF2292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55333FED"/>
    <w:multiLevelType w:val="hybridMultilevel"/>
    <w:tmpl w:val="3424D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0D1549"/>
    <w:multiLevelType w:val="hybridMultilevel"/>
    <w:tmpl w:val="91C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35548"/>
    <w:multiLevelType w:val="multilevel"/>
    <w:tmpl w:val="DA7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141E5"/>
    <w:multiLevelType w:val="multilevel"/>
    <w:tmpl w:val="58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079BD"/>
    <w:multiLevelType w:val="hybridMultilevel"/>
    <w:tmpl w:val="9438B95A"/>
    <w:lvl w:ilvl="0" w:tplc="04090001">
      <w:start w:val="1"/>
      <w:numFmt w:val="bullet"/>
      <w:lvlText w:val=""/>
      <w:lvlJc w:val="left"/>
      <w:pPr>
        <w:tabs>
          <w:tab w:val="num" w:pos="2520"/>
        </w:tabs>
        <w:ind w:left="2520" w:hanging="360"/>
      </w:pPr>
      <w:rPr>
        <w:rFonts w:ascii="Symbol" w:hAnsi="Symbol" w:hint="default"/>
      </w:rPr>
    </w:lvl>
    <w:lvl w:ilvl="1" w:tplc="63C4B496">
      <w:numFmt w:val="bullet"/>
      <w:lvlText w:val="-"/>
      <w:lvlJc w:val="left"/>
      <w:pPr>
        <w:tabs>
          <w:tab w:val="num" w:pos="3240"/>
        </w:tabs>
        <w:ind w:left="3240" w:hanging="360"/>
      </w:pPr>
      <w:rPr>
        <w:rFonts w:ascii="Arial" w:eastAsia="Times New Roman" w:hAnsi="Arial"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554169"/>
    <w:multiLevelType w:val="hybridMultilevel"/>
    <w:tmpl w:val="43C8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E4AB5"/>
    <w:multiLevelType w:val="hybridMultilevel"/>
    <w:tmpl w:val="6DDAAA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F8A4FEF"/>
    <w:multiLevelType w:val="multilevel"/>
    <w:tmpl w:val="6FC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61110"/>
    <w:multiLevelType w:val="hybridMultilevel"/>
    <w:tmpl w:val="30FC9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4BB6996"/>
    <w:multiLevelType w:val="hybridMultilevel"/>
    <w:tmpl w:val="CE32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B5888"/>
    <w:multiLevelType w:val="hybridMultilevel"/>
    <w:tmpl w:val="6238930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8941A74"/>
    <w:multiLevelType w:val="hybridMultilevel"/>
    <w:tmpl w:val="01A0B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AA60736"/>
    <w:multiLevelType w:val="hybridMultilevel"/>
    <w:tmpl w:val="86C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215F2"/>
    <w:multiLevelType w:val="hybridMultilevel"/>
    <w:tmpl w:val="441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0"/>
  </w:num>
  <w:num w:numId="5">
    <w:abstractNumId w:val="1"/>
  </w:num>
  <w:num w:numId="6">
    <w:abstractNumId w:val="22"/>
  </w:num>
  <w:num w:numId="7">
    <w:abstractNumId w:val="3"/>
  </w:num>
  <w:num w:numId="8">
    <w:abstractNumId w:val="25"/>
  </w:num>
  <w:num w:numId="9">
    <w:abstractNumId w:val="8"/>
  </w:num>
  <w:num w:numId="10">
    <w:abstractNumId w:val="12"/>
  </w:num>
  <w:num w:numId="11">
    <w:abstractNumId w:val="24"/>
  </w:num>
  <w:num w:numId="12">
    <w:abstractNumId w:val="20"/>
  </w:num>
  <w:num w:numId="13">
    <w:abstractNumId w:val="11"/>
  </w:num>
  <w:num w:numId="14">
    <w:abstractNumId w:val="15"/>
  </w:num>
  <w:num w:numId="15">
    <w:abstractNumId w:val="21"/>
  </w:num>
  <w:num w:numId="16">
    <w:abstractNumId w:val="14"/>
  </w:num>
  <w:num w:numId="17">
    <w:abstractNumId w:val="9"/>
  </w:num>
  <w:num w:numId="18">
    <w:abstractNumId w:val="23"/>
  </w:num>
  <w:num w:numId="19">
    <w:abstractNumId w:val="16"/>
  </w:num>
  <w:num w:numId="20">
    <w:abstractNumId w:val="5"/>
  </w:num>
  <w:num w:numId="21">
    <w:abstractNumId w:val="26"/>
  </w:num>
  <w:num w:numId="22">
    <w:abstractNumId w:val="4"/>
  </w:num>
  <w:num w:numId="23">
    <w:abstractNumId w:val="27"/>
  </w:num>
  <w:num w:numId="24">
    <w:abstractNumId w:val="10"/>
  </w:num>
  <w:num w:numId="25">
    <w:abstractNumId w:val="7"/>
  </w:num>
  <w:num w:numId="26">
    <w:abstractNumId w:val="6"/>
  </w:num>
  <w:num w:numId="27">
    <w:abstractNumId w:val="19"/>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3"/>
    <w:rsid w:val="00004E16"/>
    <w:rsid w:val="000243B2"/>
    <w:rsid w:val="00036268"/>
    <w:rsid w:val="000419DE"/>
    <w:rsid w:val="00042ED9"/>
    <w:rsid w:val="00044A1F"/>
    <w:rsid w:val="000456FF"/>
    <w:rsid w:val="00046706"/>
    <w:rsid w:val="00056E96"/>
    <w:rsid w:val="0005771A"/>
    <w:rsid w:val="0006078F"/>
    <w:rsid w:val="000629E4"/>
    <w:rsid w:val="00062DE1"/>
    <w:rsid w:val="000A0A15"/>
    <w:rsid w:val="000A320B"/>
    <w:rsid w:val="000B5CA4"/>
    <w:rsid w:val="000C3E0E"/>
    <w:rsid w:val="000C5444"/>
    <w:rsid w:val="000D6168"/>
    <w:rsid w:val="000E157A"/>
    <w:rsid w:val="000E1E50"/>
    <w:rsid w:val="000F5315"/>
    <w:rsid w:val="000F58EF"/>
    <w:rsid w:val="001038CF"/>
    <w:rsid w:val="00107347"/>
    <w:rsid w:val="00127661"/>
    <w:rsid w:val="001439C6"/>
    <w:rsid w:val="00143B67"/>
    <w:rsid w:val="0014770A"/>
    <w:rsid w:val="00155FB4"/>
    <w:rsid w:val="00167C2C"/>
    <w:rsid w:val="00173E99"/>
    <w:rsid w:val="00175DF5"/>
    <w:rsid w:val="00180695"/>
    <w:rsid w:val="001861E3"/>
    <w:rsid w:val="001A13E9"/>
    <w:rsid w:val="001B1101"/>
    <w:rsid w:val="001F5443"/>
    <w:rsid w:val="002034AA"/>
    <w:rsid w:val="00206A6B"/>
    <w:rsid w:val="00212865"/>
    <w:rsid w:val="00217954"/>
    <w:rsid w:val="00217BD2"/>
    <w:rsid w:val="0022271C"/>
    <w:rsid w:val="00226D79"/>
    <w:rsid w:val="002336EC"/>
    <w:rsid w:val="00244971"/>
    <w:rsid w:val="0026159C"/>
    <w:rsid w:val="0027222D"/>
    <w:rsid w:val="00282E5D"/>
    <w:rsid w:val="002B1491"/>
    <w:rsid w:val="002C09AA"/>
    <w:rsid w:val="002C7B8E"/>
    <w:rsid w:val="002D453E"/>
    <w:rsid w:val="002F074C"/>
    <w:rsid w:val="003035A7"/>
    <w:rsid w:val="00311B5F"/>
    <w:rsid w:val="00324533"/>
    <w:rsid w:val="00342DDB"/>
    <w:rsid w:val="00377858"/>
    <w:rsid w:val="00383B94"/>
    <w:rsid w:val="003A0CD9"/>
    <w:rsid w:val="003A2AE7"/>
    <w:rsid w:val="003A74C4"/>
    <w:rsid w:val="003B7697"/>
    <w:rsid w:val="004036D7"/>
    <w:rsid w:val="00407470"/>
    <w:rsid w:val="004129D6"/>
    <w:rsid w:val="00416976"/>
    <w:rsid w:val="004236FB"/>
    <w:rsid w:val="00440ED4"/>
    <w:rsid w:val="00452C5A"/>
    <w:rsid w:val="00456A29"/>
    <w:rsid w:val="00482188"/>
    <w:rsid w:val="004977A3"/>
    <w:rsid w:val="004A27DA"/>
    <w:rsid w:val="004D29D6"/>
    <w:rsid w:val="004E6A64"/>
    <w:rsid w:val="004F5445"/>
    <w:rsid w:val="004F5B12"/>
    <w:rsid w:val="005240AA"/>
    <w:rsid w:val="005422AA"/>
    <w:rsid w:val="00554A0F"/>
    <w:rsid w:val="005704D2"/>
    <w:rsid w:val="005D0D7B"/>
    <w:rsid w:val="005D19D2"/>
    <w:rsid w:val="005D3822"/>
    <w:rsid w:val="005D62F4"/>
    <w:rsid w:val="005E1FF3"/>
    <w:rsid w:val="005E3937"/>
    <w:rsid w:val="005F0383"/>
    <w:rsid w:val="005F2BA7"/>
    <w:rsid w:val="005F652E"/>
    <w:rsid w:val="006059AB"/>
    <w:rsid w:val="00612201"/>
    <w:rsid w:val="00637407"/>
    <w:rsid w:val="00652626"/>
    <w:rsid w:val="00676C42"/>
    <w:rsid w:val="006A3A5C"/>
    <w:rsid w:val="006B32DB"/>
    <w:rsid w:val="006C31C7"/>
    <w:rsid w:val="006D0F1E"/>
    <w:rsid w:val="006D2EF8"/>
    <w:rsid w:val="006E6E52"/>
    <w:rsid w:val="006E774E"/>
    <w:rsid w:val="006F465D"/>
    <w:rsid w:val="006F54E2"/>
    <w:rsid w:val="00724048"/>
    <w:rsid w:val="00730598"/>
    <w:rsid w:val="00732F3C"/>
    <w:rsid w:val="00735CA1"/>
    <w:rsid w:val="007506AE"/>
    <w:rsid w:val="007654E5"/>
    <w:rsid w:val="0078498E"/>
    <w:rsid w:val="00784DAE"/>
    <w:rsid w:val="007A1EF2"/>
    <w:rsid w:val="007C3E97"/>
    <w:rsid w:val="007C461F"/>
    <w:rsid w:val="007D39AF"/>
    <w:rsid w:val="00817EC0"/>
    <w:rsid w:val="00822C85"/>
    <w:rsid w:val="0084368E"/>
    <w:rsid w:val="00852A3F"/>
    <w:rsid w:val="008705DF"/>
    <w:rsid w:val="00872E2B"/>
    <w:rsid w:val="008870FC"/>
    <w:rsid w:val="00887484"/>
    <w:rsid w:val="008875FE"/>
    <w:rsid w:val="008876EB"/>
    <w:rsid w:val="00893625"/>
    <w:rsid w:val="00894675"/>
    <w:rsid w:val="008B1DC8"/>
    <w:rsid w:val="008D57E7"/>
    <w:rsid w:val="008E7579"/>
    <w:rsid w:val="008F0FB3"/>
    <w:rsid w:val="008F278A"/>
    <w:rsid w:val="008F5189"/>
    <w:rsid w:val="00902342"/>
    <w:rsid w:val="009215E9"/>
    <w:rsid w:val="00926F1D"/>
    <w:rsid w:val="00930C99"/>
    <w:rsid w:val="0095497A"/>
    <w:rsid w:val="00957CB1"/>
    <w:rsid w:val="009637B9"/>
    <w:rsid w:val="009666EC"/>
    <w:rsid w:val="0098020C"/>
    <w:rsid w:val="009816F7"/>
    <w:rsid w:val="009A70F6"/>
    <w:rsid w:val="009B02D9"/>
    <w:rsid w:val="009B37D3"/>
    <w:rsid w:val="009E533B"/>
    <w:rsid w:val="009F4CB7"/>
    <w:rsid w:val="009F7ED7"/>
    <w:rsid w:val="00A12041"/>
    <w:rsid w:val="00A222D5"/>
    <w:rsid w:val="00A46539"/>
    <w:rsid w:val="00A569FA"/>
    <w:rsid w:val="00A716DD"/>
    <w:rsid w:val="00A814EE"/>
    <w:rsid w:val="00A92DED"/>
    <w:rsid w:val="00A97271"/>
    <w:rsid w:val="00A972A5"/>
    <w:rsid w:val="00AC04ED"/>
    <w:rsid w:val="00AD01C1"/>
    <w:rsid w:val="00AE6125"/>
    <w:rsid w:val="00AF00C6"/>
    <w:rsid w:val="00AF0B7E"/>
    <w:rsid w:val="00AF440D"/>
    <w:rsid w:val="00AF5B7F"/>
    <w:rsid w:val="00AF6F17"/>
    <w:rsid w:val="00B06B06"/>
    <w:rsid w:val="00B10DE7"/>
    <w:rsid w:val="00B17DC8"/>
    <w:rsid w:val="00B2311E"/>
    <w:rsid w:val="00B25EF5"/>
    <w:rsid w:val="00B30FE5"/>
    <w:rsid w:val="00B458B4"/>
    <w:rsid w:val="00B91B4D"/>
    <w:rsid w:val="00B92F79"/>
    <w:rsid w:val="00B96ED9"/>
    <w:rsid w:val="00BA307E"/>
    <w:rsid w:val="00BA4C0B"/>
    <w:rsid w:val="00BB5919"/>
    <w:rsid w:val="00BC2CB9"/>
    <w:rsid w:val="00BF2240"/>
    <w:rsid w:val="00BF7590"/>
    <w:rsid w:val="00C0123B"/>
    <w:rsid w:val="00C0256B"/>
    <w:rsid w:val="00C174BE"/>
    <w:rsid w:val="00C2300E"/>
    <w:rsid w:val="00C34BE0"/>
    <w:rsid w:val="00C40DE8"/>
    <w:rsid w:val="00C415B4"/>
    <w:rsid w:val="00C713B8"/>
    <w:rsid w:val="00C73D1E"/>
    <w:rsid w:val="00C93985"/>
    <w:rsid w:val="00CF32AB"/>
    <w:rsid w:val="00CF33C3"/>
    <w:rsid w:val="00CF704D"/>
    <w:rsid w:val="00CF7A5E"/>
    <w:rsid w:val="00D04D0D"/>
    <w:rsid w:val="00D0597F"/>
    <w:rsid w:val="00D102BC"/>
    <w:rsid w:val="00D22BB2"/>
    <w:rsid w:val="00D27210"/>
    <w:rsid w:val="00D54701"/>
    <w:rsid w:val="00D57731"/>
    <w:rsid w:val="00D6045A"/>
    <w:rsid w:val="00D61B1B"/>
    <w:rsid w:val="00D62D1C"/>
    <w:rsid w:val="00D65D2C"/>
    <w:rsid w:val="00D82948"/>
    <w:rsid w:val="00DA0F9C"/>
    <w:rsid w:val="00DB79B4"/>
    <w:rsid w:val="00DD2DB3"/>
    <w:rsid w:val="00E13701"/>
    <w:rsid w:val="00E34670"/>
    <w:rsid w:val="00E4217F"/>
    <w:rsid w:val="00E550B7"/>
    <w:rsid w:val="00E714D1"/>
    <w:rsid w:val="00E80C4E"/>
    <w:rsid w:val="00E95C74"/>
    <w:rsid w:val="00E979FA"/>
    <w:rsid w:val="00EA3BD1"/>
    <w:rsid w:val="00EC50B8"/>
    <w:rsid w:val="00EC6A2B"/>
    <w:rsid w:val="00ED01DF"/>
    <w:rsid w:val="00ED14BC"/>
    <w:rsid w:val="00ED5EE1"/>
    <w:rsid w:val="00ED6F6C"/>
    <w:rsid w:val="00ED6FA3"/>
    <w:rsid w:val="00EF720E"/>
    <w:rsid w:val="00F046D6"/>
    <w:rsid w:val="00F04A27"/>
    <w:rsid w:val="00F11677"/>
    <w:rsid w:val="00F22874"/>
    <w:rsid w:val="00F30911"/>
    <w:rsid w:val="00F30B69"/>
    <w:rsid w:val="00F3693B"/>
    <w:rsid w:val="00F52158"/>
    <w:rsid w:val="00F546DA"/>
    <w:rsid w:val="00F668AF"/>
    <w:rsid w:val="00F711F6"/>
    <w:rsid w:val="00F84269"/>
    <w:rsid w:val="00F86D30"/>
    <w:rsid w:val="00F925CC"/>
    <w:rsid w:val="00FA452D"/>
    <w:rsid w:val="00FB6075"/>
    <w:rsid w:val="00FC0447"/>
    <w:rsid w:val="00FD7B70"/>
    <w:rsid w:val="00F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E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7A3"/>
    <w:rPr>
      <w:rFonts w:ascii="Tahoma" w:hAnsi="Tahoma" w:cs="Tahoma"/>
      <w:sz w:val="16"/>
      <w:szCs w:val="16"/>
    </w:rPr>
  </w:style>
  <w:style w:type="character" w:customStyle="1" w:styleId="apple-style-span">
    <w:name w:val="apple-style-span"/>
    <w:basedOn w:val="DefaultParagraphFont"/>
    <w:rsid w:val="00AF00C6"/>
  </w:style>
  <w:style w:type="character" w:customStyle="1" w:styleId="ecxapple-style-span">
    <w:name w:val="ecxapple-style-span"/>
    <w:basedOn w:val="DefaultParagraphFont"/>
    <w:rsid w:val="00BA4C0B"/>
  </w:style>
  <w:style w:type="paragraph" w:styleId="ListParagraph">
    <w:name w:val="List Paragraph"/>
    <w:basedOn w:val="Normal"/>
    <w:uiPriority w:val="34"/>
    <w:qFormat/>
    <w:rsid w:val="00F04A27"/>
    <w:pPr>
      <w:ind w:left="720"/>
      <w:contextualSpacing/>
    </w:pPr>
    <w:rPr>
      <w:rFonts w:ascii="Arial" w:eastAsiaTheme="minorEastAsia" w:hAnsi="Arial" w:cstheme="minorBidi"/>
    </w:rPr>
  </w:style>
  <w:style w:type="paragraph" w:customStyle="1" w:styleId="Default">
    <w:name w:val="Default"/>
    <w:rsid w:val="00FC0447"/>
    <w:pPr>
      <w:widowControl w:val="0"/>
      <w:autoSpaceDE w:val="0"/>
      <w:autoSpaceDN w:val="0"/>
      <w:adjustRightInd w:val="0"/>
    </w:pPr>
    <w:rPr>
      <w:rFonts w:eastAsiaTheme="minorEastAsia"/>
      <w:color w:val="000000"/>
      <w:sz w:val="24"/>
      <w:szCs w:val="24"/>
    </w:rPr>
  </w:style>
  <w:style w:type="paragraph" w:styleId="NormalWeb">
    <w:name w:val="Normal (Web)"/>
    <w:basedOn w:val="Normal"/>
    <w:uiPriority w:val="99"/>
    <w:semiHidden/>
    <w:unhideWhenUsed/>
    <w:rsid w:val="00ED6F6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537">
      <w:bodyDiv w:val="1"/>
      <w:marLeft w:val="0"/>
      <w:marRight w:val="0"/>
      <w:marTop w:val="0"/>
      <w:marBottom w:val="0"/>
      <w:divBdr>
        <w:top w:val="none" w:sz="0" w:space="0" w:color="auto"/>
        <w:left w:val="none" w:sz="0" w:space="0" w:color="auto"/>
        <w:bottom w:val="none" w:sz="0" w:space="0" w:color="auto"/>
        <w:right w:val="none" w:sz="0" w:space="0" w:color="auto"/>
      </w:divBdr>
    </w:div>
    <w:div w:id="86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128436">
          <w:marLeft w:val="0"/>
          <w:marRight w:val="0"/>
          <w:marTop w:val="0"/>
          <w:marBottom w:val="0"/>
          <w:divBdr>
            <w:top w:val="none" w:sz="0" w:space="0" w:color="auto"/>
            <w:left w:val="none" w:sz="0" w:space="0" w:color="auto"/>
            <w:bottom w:val="none" w:sz="0" w:space="0" w:color="auto"/>
            <w:right w:val="none" w:sz="0" w:space="0" w:color="auto"/>
          </w:divBdr>
        </w:div>
        <w:div w:id="1954821156">
          <w:marLeft w:val="0"/>
          <w:marRight w:val="0"/>
          <w:marTop w:val="0"/>
          <w:marBottom w:val="0"/>
          <w:divBdr>
            <w:top w:val="none" w:sz="0" w:space="0" w:color="auto"/>
            <w:left w:val="none" w:sz="0" w:space="0" w:color="auto"/>
            <w:bottom w:val="none" w:sz="0" w:space="0" w:color="auto"/>
            <w:right w:val="none" w:sz="0" w:space="0" w:color="auto"/>
          </w:divBdr>
        </w:div>
        <w:div w:id="2045327143">
          <w:marLeft w:val="0"/>
          <w:marRight w:val="0"/>
          <w:marTop w:val="0"/>
          <w:marBottom w:val="0"/>
          <w:divBdr>
            <w:top w:val="none" w:sz="0" w:space="0" w:color="auto"/>
            <w:left w:val="none" w:sz="0" w:space="0" w:color="auto"/>
            <w:bottom w:val="none" w:sz="0" w:space="0" w:color="auto"/>
            <w:right w:val="none" w:sz="0" w:space="0" w:color="auto"/>
          </w:divBdr>
        </w:div>
      </w:divsChild>
    </w:div>
    <w:div w:id="96293471">
      <w:bodyDiv w:val="1"/>
      <w:marLeft w:val="0"/>
      <w:marRight w:val="0"/>
      <w:marTop w:val="0"/>
      <w:marBottom w:val="0"/>
      <w:divBdr>
        <w:top w:val="none" w:sz="0" w:space="0" w:color="auto"/>
        <w:left w:val="none" w:sz="0" w:space="0" w:color="auto"/>
        <w:bottom w:val="none" w:sz="0" w:space="0" w:color="auto"/>
        <w:right w:val="none" w:sz="0" w:space="0" w:color="auto"/>
      </w:divBdr>
    </w:div>
    <w:div w:id="187647013">
      <w:bodyDiv w:val="1"/>
      <w:marLeft w:val="0"/>
      <w:marRight w:val="0"/>
      <w:marTop w:val="0"/>
      <w:marBottom w:val="0"/>
      <w:divBdr>
        <w:top w:val="none" w:sz="0" w:space="0" w:color="auto"/>
        <w:left w:val="none" w:sz="0" w:space="0" w:color="auto"/>
        <w:bottom w:val="none" w:sz="0" w:space="0" w:color="auto"/>
        <w:right w:val="none" w:sz="0" w:space="0" w:color="auto"/>
      </w:divBdr>
    </w:div>
    <w:div w:id="316618161">
      <w:bodyDiv w:val="1"/>
      <w:marLeft w:val="0"/>
      <w:marRight w:val="0"/>
      <w:marTop w:val="0"/>
      <w:marBottom w:val="0"/>
      <w:divBdr>
        <w:top w:val="none" w:sz="0" w:space="0" w:color="auto"/>
        <w:left w:val="none" w:sz="0" w:space="0" w:color="auto"/>
        <w:bottom w:val="none" w:sz="0" w:space="0" w:color="auto"/>
        <w:right w:val="none" w:sz="0" w:space="0" w:color="auto"/>
      </w:divBdr>
    </w:div>
    <w:div w:id="325716144">
      <w:bodyDiv w:val="1"/>
      <w:marLeft w:val="0"/>
      <w:marRight w:val="0"/>
      <w:marTop w:val="0"/>
      <w:marBottom w:val="0"/>
      <w:divBdr>
        <w:top w:val="none" w:sz="0" w:space="0" w:color="auto"/>
        <w:left w:val="none" w:sz="0" w:space="0" w:color="auto"/>
        <w:bottom w:val="none" w:sz="0" w:space="0" w:color="auto"/>
        <w:right w:val="none" w:sz="0" w:space="0" w:color="auto"/>
      </w:divBdr>
      <w:divsChild>
        <w:div w:id="1068697018">
          <w:marLeft w:val="0"/>
          <w:marRight w:val="0"/>
          <w:marTop w:val="0"/>
          <w:marBottom w:val="0"/>
          <w:divBdr>
            <w:top w:val="none" w:sz="0" w:space="0" w:color="auto"/>
            <w:left w:val="none" w:sz="0" w:space="0" w:color="auto"/>
            <w:bottom w:val="none" w:sz="0" w:space="0" w:color="auto"/>
            <w:right w:val="none" w:sz="0" w:space="0" w:color="auto"/>
          </w:divBdr>
        </w:div>
        <w:div w:id="1047947139">
          <w:marLeft w:val="0"/>
          <w:marRight w:val="0"/>
          <w:marTop w:val="0"/>
          <w:marBottom w:val="0"/>
          <w:divBdr>
            <w:top w:val="none" w:sz="0" w:space="0" w:color="auto"/>
            <w:left w:val="none" w:sz="0" w:space="0" w:color="auto"/>
            <w:bottom w:val="none" w:sz="0" w:space="0" w:color="auto"/>
            <w:right w:val="none" w:sz="0" w:space="0" w:color="auto"/>
          </w:divBdr>
        </w:div>
        <w:div w:id="619726530">
          <w:marLeft w:val="0"/>
          <w:marRight w:val="0"/>
          <w:marTop w:val="0"/>
          <w:marBottom w:val="0"/>
          <w:divBdr>
            <w:top w:val="none" w:sz="0" w:space="0" w:color="auto"/>
            <w:left w:val="none" w:sz="0" w:space="0" w:color="auto"/>
            <w:bottom w:val="none" w:sz="0" w:space="0" w:color="auto"/>
            <w:right w:val="none" w:sz="0" w:space="0" w:color="auto"/>
          </w:divBdr>
        </w:div>
      </w:divsChild>
    </w:div>
    <w:div w:id="402996502">
      <w:bodyDiv w:val="1"/>
      <w:marLeft w:val="0"/>
      <w:marRight w:val="0"/>
      <w:marTop w:val="0"/>
      <w:marBottom w:val="0"/>
      <w:divBdr>
        <w:top w:val="none" w:sz="0" w:space="0" w:color="auto"/>
        <w:left w:val="none" w:sz="0" w:space="0" w:color="auto"/>
        <w:bottom w:val="none" w:sz="0" w:space="0" w:color="auto"/>
        <w:right w:val="none" w:sz="0" w:space="0" w:color="auto"/>
      </w:divBdr>
      <w:divsChild>
        <w:div w:id="677584706">
          <w:marLeft w:val="0"/>
          <w:marRight w:val="0"/>
          <w:marTop w:val="0"/>
          <w:marBottom w:val="0"/>
          <w:divBdr>
            <w:top w:val="none" w:sz="0" w:space="0" w:color="auto"/>
            <w:left w:val="none" w:sz="0" w:space="0" w:color="auto"/>
            <w:bottom w:val="none" w:sz="0" w:space="0" w:color="auto"/>
            <w:right w:val="none" w:sz="0" w:space="0" w:color="auto"/>
          </w:divBdr>
        </w:div>
        <w:div w:id="943881797">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Child>
    </w:div>
    <w:div w:id="510295554">
      <w:bodyDiv w:val="1"/>
      <w:marLeft w:val="0"/>
      <w:marRight w:val="0"/>
      <w:marTop w:val="0"/>
      <w:marBottom w:val="0"/>
      <w:divBdr>
        <w:top w:val="none" w:sz="0" w:space="0" w:color="auto"/>
        <w:left w:val="none" w:sz="0" w:space="0" w:color="auto"/>
        <w:bottom w:val="none" w:sz="0" w:space="0" w:color="auto"/>
        <w:right w:val="none" w:sz="0" w:space="0" w:color="auto"/>
      </w:divBdr>
    </w:div>
    <w:div w:id="552499175">
      <w:bodyDiv w:val="1"/>
      <w:marLeft w:val="0"/>
      <w:marRight w:val="0"/>
      <w:marTop w:val="0"/>
      <w:marBottom w:val="0"/>
      <w:divBdr>
        <w:top w:val="none" w:sz="0" w:space="0" w:color="auto"/>
        <w:left w:val="none" w:sz="0" w:space="0" w:color="auto"/>
        <w:bottom w:val="none" w:sz="0" w:space="0" w:color="auto"/>
        <w:right w:val="none" w:sz="0" w:space="0" w:color="auto"/>
      </w:divBdr>
      <w:divsChild>
        <w:div w:id="455610401">
          <w:marLeft w:val="0"/>
          <w:marRight w:val="0"/>
          <w:marTop w:val="0"/>
          <w:marBottom w:val="0"/>
          <w:divBdr>
            <w:top w:val="none" w:sz="0" w:space="0" w:color="auto"/>
            <w:left w:val="none" w:sz="0" w:space="0" w:color="auto"/>
            <w:bottom w:val="none" w:sz="0" w:space="0" w:color="auto"/>
            <w:right w:val="none" w:sz="0" w:space="0" w:color="auto"/>
          </w:divBdr>
        </w:div>
        <w:div w:id="459033874">
          <w:marLeft w:val="0"/>
          <w:marRight w:val="0"/>
          <w:marTop w:val="0"/>
          <w:marBottom w:val="0"/>
          <w:divBdr>
            <w:top w:val="none" w:sz="0" w:space="0" w:color="auto"/>
            <w:left w:val="none" w:sz="0" w:space="0" w:color="auto"/>
            <w:bottom w:val="none" w:sz="0" w:space="0" w:color="auto"/>
            <w:right w:val="none" w:sz="0" w:space="0" w:color="auto"/>
          </w:divBdr>
        </w:div>
        <w:div w:id="482161001">
          <w:marLeft w:val="0"/>
          <w:marRight w:val="0"/>
          <w:marTop w:val="0"/>
          <w:marBottom w:val="0"/>
          <w:divBdr>
            <w:top w:val="none" w:sz="0" w:space="0" w:color="auto"/>
            <w:left w:val="none" w:sz="0" w:space="0" w:color="auto"/>
            <w:bottom w:val="none" w:sz="0" w:space="0" w:color="auto"/>
            <w:right w:val="none" w:sz="0" w:space="0" w:color="auto"/>
          </w:divBdr>
        </w:div>
        <w:div w:id="1118254912">
          <w:marLeft w:val="0"/>
          <w:marRight w:val="0"/>
          <w:marTop w:val="0"/>
          <w:marBottom w:val="0"/>
          <w:divBdr>
            <w:top w:val="none" w:sz="0" w:space="0" w:color="auto"/>
            <w:left w:val="none" w:sz="0" w:space="0" w:color="auto"/>
            <w:bottom w:val="none" w:sz="0" w:space="0" w:color="auto"/>
            <w:right w:val="none" w:sz="0" w:space="0" w:color="auto"/>
          </w:divBdr>
        </w:div>
        <w:div w:id="1262833719">
          <w:marLeft w:val="0"/>
          <w:marRight w:val="0"/>
          <w:marTop w:val="0"/>
          <w:marBottom w:val="0"/>
          <w:divBdr>
            <w:top w:val="none" w:sz="0" w:space="0" w:color="auto"/>
            <w:left w:val="none" w:sz="0" w:space="0" w:color="auto"/>
            <w:bottom w:val="none" w:sz="0" w:space="0" w:color="auto"/>
            <w:right w:val="none" w:sz="0" w:space="0" w:color="auto"/>
          </w:divBdr>
        </w:div>
        <w:div w:id="1293169625">
          <w:marLeft w:val="0"/>
          <w:marRight w:val="0"/>
          <w:marTop w:val="0"/>
          <w:marBottom w:val="0"/>
          <w:divBdr>
            <w:top w:val="none" w:sz="0" w:space="0" w:color="auto"/>
            <w:left w:val="none" w:sz="0" w:space="0" w:color="auto"/>
            <w:bottom w:val="none" w:sz="0" w:space="0" w:color="auto"/>
            <w:right w:val="none" w:sz="0" w:space="0" w:color="auto"/>
          </w:divBdr>
        </w:div>
        <w:div w:id="1762993025">
          <w:marLeft w:val="0"/>
          <w:marRight w:val="0"/>
          <w:marTop w:val="0"/>
          <w:marBottom w:val="0"/>
          <w:divBdr>
            <w:top w:val="none" w:sz="0" w:space="0" w:color="auto"/>
            <w:left w:val="none" w:sz="0" w:space="0" w:color="auto"/>
            <w:bottom w:val="none" w:sz="0" w:space="0" w:color="auto"/>
            <w:right w:val="none" w:sz="0" w:space="0" w:color="auto"/>
          </w:divBdr>
        </w:div>
        <w:div w:id="1933513074">
          <w:marLeft w:val="0"/>
          <w:marRight w:val="0"/>
          <w:marTop w:val="0"/>
          <w:marBottom w:val="0"/>
          <w:divBdr>
            <w:top w:val="none" w:sz="0" w:space="0" w:color="auto"/>
            <w:left w:val="none" w:sz="0" w:space="0" w:color="auto"/>
            <w:bottom w:val="none" w:sz="0" w:space="0" w:color="auto"/>
            <w:right w:val="none" w:sz="0" w:space="0" w:color="auto"/>
          </w:divBdr>
        </w:div>
        <w:div w:id="2040549961">
          <w:marLeft w:val="0"/>
          <w:marRight w:val="0"/>
          <w:marTop w:val="0"/>
          <w:marBottom w:val="0"/>
          <w:divBdr>
            <w:top w:val="none" w:sz="0" w:space="0" w:color="auto"/>
            <w:left w:val="none" w:sz="0" w:space="0" w:color="auto"/>
            <w:bottom w:val="none" w:sz="0" w:space="0" w:color="auto"/>
            <w:right w:val="none" w:sz="0" w:space="0" w:color="auto"/>
          </w:divBdr>
        </w:div>
      </w:divsChild>
    </w:div>
    <w:div w:id="590772059">
      <w:bodyDiv w:val="1"/>
      <w:marLeft w:val="0"/>
      <w:marRight w:val="0"/>
      <w:marTop w:val="0"/>
      <w:marBottom w:val="0"/>
      <w:divBdr>
        <w:top w:val="none" w:sz="0" w:space="0" w:color="auto"/>
        <w:left w:val="none" w:sz="0" w:space="0" w:color="auto"/>
        <w:bottom w:val="none" w:sz="0" w:space="0" w:color="auto"/>
        <w:right w:val="none" w:sz="0" w:space="0" w:color="auto"/>
      </w:divBdr>
      <w:divsChild>
        <w:div w:id="570846346">
          <w:marLeft w:val="0"/>
          <w:marRight w:val="0"/>
          <w:marTop w:val="280"/>
          <w:marBottom w:val="280"/>
          <w:divBdr>
            <w:top w:val="none" w:sz="0" w:space="0" w:color="auto"/>
            <w:left w:val="none" w:sz="0" w:space="0" w:color="auto"/>
            <w:bottom w:val="none" w:sz="0" w:space="0" w:color="auto"/>
            <w:right w:val="none" w:sz="0" w:space="0" w:color="auto"/>
          </w:divBdr>
        </w:div>
        <w:div w:id="375083612">
          <w:marLeft w:val="0"/>
          <w:marRight w:val="0"/>
          <w:marTop w:val="280"/>
          <w:marBottom w:val="280"/>
          <w:divBdr>
            <w:top w:val="none" w:sz="0" w:space="0" w:color="auto"/>
            <w:left w:val="none" w:sz="0" w:space="0" w:color="auto"/>
            <w:bottom w:val="none" w:sz="0" w:space="0" w:color="auto"/>
            <w:right w:val="none" w:sz="0" w:space="0" w:color="auto"/>
          </w:divBdr>
        </w:div>
        <w:div w:id="706758386">
          <w:marLeft w:val="0"/>
          <w:marRight w:val="0"/>
          <w:marTop w:val="280"/>
          <w:marBottom w:val="280"/>
          <w:divBdr>
            <w:top w:val="none" w:sz="0" w:space="0" w:color="auto"/>
            <w:left w:val="none" w:sz="0" w:space="0" w:color="auto"/>
            <w:bottom w:val="none" w:sz="0" w:space="0" w:color="auto"/>
            <w:right w:val="none" w:sz="0" w:space="0" w:color="auto"/>
          </w:divBdr>
        </w:div>
        <w:div w:id="1393390130">
          <w:marLeft w:val="0"/>
          <w:marRight w:val="0"/>
          <w:marTop w:val="280"/>
          <w:marBottom w:val="280"/>
          <w:divBdr>
            <w:top w:val="none" w:sz="0" w:space="0" w:color="auto"/>
            <w:left w:val="none" w:sz="0" w:space="0" w:color="auto"/>
            <w:bottom w:val="none" w:sz="0" w:space="0" w:color="auto"/>
            <w:right w:val="none" w:sz="0" w:space="0" w:color="auto"/>
          </w:divBdr>
        </w:div>
        <w:div w:id="294481843">
          <w:marLeft w:val="0"/>
          <w:marRight w:val="0"/>
          <w:marTop w:val="280"/>
          <w:marBottom w:val="280"/>
          <w:divBdr>
            <w:top w:val="none" w:sz="0" w:space="0" w:color="auto"/>
            <w:left w:val="none" w:sz="0" w:space="0" w:color="auto"/>
            <w:bottom w:val="none" w:sz="0" w:space="0" w:color="auto"/>
            <w:right w:val="none" w:sz="0" w:space="0" w:color="auto"/>
          </w:divBdr>
        </w:div>
        <w:div w:id="1282228236">
          <w:marLeft w:val="0"/>
          <w:marRight w:val="0"/>
          <w:marTop w:val="280"/>
          <w:marBottom w:val="280"/>
          <w:divBdr>
            <w:top w:val="none" w:sz="0" w:space="0" w:color="auto"/>
            <w:left w:val="none" w:sz="0" w:space="0" w:color="auto"/>
            <w:bottom w:val="none" w:sz="0" w:space="0" w:color="auto"/>
            <w:right w:val="none" w:sz="0" w:space="0" w:color="auto"/>
          </w:divBdr>
        </w:div>
        <w:div w:id="924730694">
          <w:marLeft w:val="0"/>
          <w:marRight w:val="0"/>
          <w:marTop w:val="280"/>
          <w:marBottom w:val="280"/>
          <w:divBdr>
            <w:top w:val="none" w:sz="0" w:space="0" w:color="auto"/>
            <w:left w:val="none" w:sz="0" w:space="0" w:color="auto"/>
            <w:bottom w:val="none" w:sz="0" w:space="0" w:color="auto"/>
            <w:right w:val="none" w:sz="0" w:space="0" w:color="auto"/>
          </w:divBdr>
        </w:div>
      </w:divsChild>
    </w:div>
    <w:div w:id="690957736">
      <w:bodyDiv w:val="1"/>
      <w:marLeft w:val="0"/>
      <w:marRight w:val="0"/>
      <w:marTop w:val="0"/>
      <w:marBottom w:val="0"/>
      <w:divBdr>
        <w:top w:val="none" w:sz="0" w:space="0" w:color="auto"/>
        <w:left w:val="none" w:sz="0" w:space="0" w:color="auto"/>
        <w:bottom w:val="none" w:sz="0" w:space="0" w:color="auto"/>
        <w:right w:val="none" w:sz="0" w:space="0" w:color="auto"/>
      </w:divBdr>
      <w:divsChild>
        <w:div w:id="128017029">
          <w:marLeft w:val="0"/>
          <w:marRight w:val="0"/>
          <w:marTop w:val="0"/>
          <w:marBottom w:val="0"/>
          <w:divBdr>
            <w:top w:val="none" w:sz="0" w:space="0" w:color="auto"/>
            <w:left w:val="none" w:sz="0" w:space="0" w:color="auto"/>
            <w:bottom w:val="none" w:sz="0" w:space="0" w:color="auto"/>
            <w:right w:val="none" w:sz="0" w:space="0" w:color="auto"/>
          </w:divBdr>
        </w:div>
        <w:div w:id="824707729">
          <w:marLeft w:val="0"/>
          <w:marRight w:val="0"/>
          <w:marTop w:val="0"/>
          <w:marBottom w:val="0"/>
          <w:divBdr>
            <w:top w:val="none" w:sz="0" w:space="0" w:color="auto"/>
            <w:left w:val="none" w:sz="0" w:space="0" w:color="auto"/>
            <w:bottom w:val="none" w:sz="0" w:space="0" w:color="auto"/>
            <w:right w:val="none" w:sz="0" w:space="0" w:color="auto"/>
          </w:divBdr>
        </w:div>
        <w:div w:id="1432971673">
          <w:marLeft w:val="0"/>
          <w:marRight w:val="0"/>
          <w:marTop w:val="0"/>
          <w:marBottom w:val="0"/>
          <w:divBdr>
            <w:top w:val="none" w:sz="0" w:space="0" w:color="auto"/>
            <w:left w:val="none" w:sz="0" w:space="0" w:color="auto"/>
            <w:bottom w:val="none" w:sz="0" w:space="0" w:color="auto"/>
            <w:right w:val="none" w:sz="0" w:space="0" w:color="auto"/>
          </w:divBdr>
        </w:div>
      </w:divsChild>
    </w:div>
    <w:div w:id="837693194">
      <w:bodyDiv w:val="1"/>
      <w:marLeft w:val="0"/>
      <w:marRight w:val="0"/>
      <w:marTop w:val="0"/>
      <w:marBottom w:val="0"/>
      <w:divBdr>
        <w:top w:val="none" w:sz="0" w:space="0" w:color="auto"/>
        <w:left w:val="none" w:sz="0" w:space="0" w:color="auto"/>
        <w:bottom w:val="none" w:sz="0" w:space="0" w:color="auto"/>
        <w:right w:val="none" w:sz="0" w:space="0" w:color="auto"/>
      </w:divBdr>
    </w:div>
    <w:div w:id="1311708517">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449860141">
      <w:bodyDiv w:val="1"/>
      <w:marLeft w:val="0"/>
      <w:marRight w:val="0"/>
      <w:marTop w:val="0"/>
      <w:marBottom w:val="0"/>
      <w:divBdr>
        <w:top w:val="none" w:sz="0" w:space="0" w:color="auto"/>
        <w:left w:val="none" w:sz="0" w:space="0" w:color="auto"/>
        <w:bottom w:val="none" w:sz="0" w:space="0" w:color="auto"/>
        <w:right w:val="none" w:sz="0" w:space="0" w:color="auto"/>
      </w:divBdr>
    </w:div>
    <w:div w:id="15464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5846487446?pwd=ZE45aUhrNXc3ayszKzVhcnBRR1BkZ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Marlene Chused</dc:creator>
  <cp:lastModifiedBy>Jessica Carsten</cp:lastModifiedBy>
  <cp:revision>2</cp:revision>
  <cp:lastPrinted>2017-12-26T20:12:00Z</cp:lastPrinted>
  <dcterms:created xsi:type="dcterms:W3CDTF">2021-04-22T16:29:00Z</dcterms:created>
  <dcterms:modified xsi:type="dcterms:W3CDTF">2021-04-22T16:29:00Z</dcterms:modified>
</cp:coreProperties>
</file>