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9AB1" w14:textId="77777777" w:rsidR="00404932" w:rsidRDefault="00C17C7E">
      <w:pPr>
        <w:rPr>
          <w:color w:val="0000FF"/>
        </w:rPr>
      </w:pPr>
      <w:r>
        <w:rPr>
          <w:noProof/>
        </w:rPr>
        <mc:AlternateContent>
          <mc:Choice Requires="wps">
            <w:drawing>
              <wp:anchor distT="0" distB="0" distL="114300" distR="114300" simplePos="0" relativeHeight="251658240" behindDoc="0" locked="0" layoutInCell="1" hidden="0" allowOverlap="1" wp14:anchorId="457A577A" wp14:editId="017AC362">
                <wp:simplePos x="0" y="0"/>
                <wp:positionH relativeFrom="column">
                  <wp:posOffset>4762500</wp:posOffset>
                </wp:positionH>
                <wp:positionV relativeFrom="paragraph">
                  <wp:posOffset>76200</wp:posOffset>
                </wp:positionV>
                <wp:extent cx="2171700" cy="24003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401B2" w14:textId="77777777" w:rsidR="0046789F" w:rsidRDefault="00285AAE">
                            <w:pPr>
                              <w:textDirection w:val="btLr"/>
                            </w:pPr>
                          </w:p>
                          <w:p w14:paraId="7121DC02" w14:textId="77777777" w:rsidR="0046789F" w:rsidRDefault="00285AAE">
                            <w:pPr>
                              <w:textDirection w:val="btLr"/>
                            </w:pPr>
                          </w:p>
                          <w:p w14:paraId="3B022A78" w14:textId="77777777" w:rsidR="0046789F" w:rsidRDefault="00285AAE">
                            <w:pPr>
                              <w:textDirection w:val="btLr"/>
                            </w:pPr>
                          </w:p>
                          <w:p w14:paraId="5D240D3E" w14:textId="77777777" w:rsidR="0046789F" w:rsidRDefault="00285AAE">
                            <w:pPr>
                              <w:textDirection w:val="btLr"/>
                            </w:pPr>
                          </w:p>
                          <w:p w14:paraId="4B1CE096" w14:textId="77777777" w:rsidR="0046789F" w:rsidRDefault="00285AAE">
                            <w:pPr>
                              <w:textDirection w:val="btLr"/>
                            </w:pPr>
                          </w:p>
                          <w:p w14:paraId="2DE0A4E6" w14:textId="77777777" w:rsidR="0046789F" w:rsidRDefault="00285AAE">
                            <w:pPr>
                              <w:textDirection w:val="btLr"/>
                            </w:pPr>
                          </w:p>
                          <w:p w14:paraId="1E22CD32" w14:textId="77777777" w:rsidR="0046789F" w:rsidRDefault="00285AAE">
                            <w:pPr>
                              <w:textDirection w:val="btLr"/>
                            </w:pPr>
                          </w:p>
                          <w:p w14:paraId="3826AF23" w14:textId="77777777" w:rsidR="0046789F" w:rsidRDefault="00285AAE">
                            <w:pPr>
                              <w:textDirection w:val="btLr"/>
                            </w:pPr>
                          </w:p>
                          <w:p w14:paraId="3F199F7E" w14:textId="77777777" w:rsidR="0046789F" w:rsidRDefault="00285AAE">
                            <w:pPr>
                              <w:textDirection w:val="btLr"/>
                            </w:pPr>
                          </w:p>
                          <w:p w14:paraId="55086D14" w14:textId="77777777" w:rsidR="0046789F" w:rsidRDefault="00285AAE">
                            <w:pPr>
                              <w:textDirection w:val="btLr"/>
                            </w:pPr>
                          </w:p>
                          <w:p w14:paraId="3F4D7CF8" w14:textId="77777777" w:rsidR="0046789F" w:rsidRDefault="00285AAE">
                            <w:pPr>
                              <w:textDirection w:val="btLr"/>
                            </w:pPr>
                          </w:p>
                          <w:p w14:paraId="1AC014BB" w14:textId="77777777" w:rsidR="0046789F" w:rsidRDefault="00285AAE">
                            <w:pPr>
                              <w:textDirection w:val="btLr"/>
                            </w:pPr>
                          </w:p>
                          <w:p w14:paraId="55E80D38" w14:textId="77777777" w:rsidR="0046789F" w:rsidRDefault="00C17C7E">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457A577A" id="Rectangle 1" o:spid="_x0000_s1026" style="position:absolute;margin-left:375pt;margin-top:6pt;width:171pt;height:1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">
                <v:stroke startarrowwidth="narrow" startarrowlength="short" endarrowwidth="narrow" endarrowlength="short"/>
                <v:textbox inset="2.53958mm,1.2694mm,2.53958mm,1.2694mm">
                  <w:txbxContent>
                    <w:p w14:paraId="27E401B2" w14:textId="77777777" w:rsidR="0046789F" w:rsidRDefault="00285AAE">
                      <w:pPr>
                        <w:textDirection w:val="btLr"/>
                      </w:pPr>
                    </w:p>
                    <w:p w14:paraId="7121DC02" w14:textId="77777777" w:rsidR="0046789F" w:rsidRDefault="00285AAE">
                      <w:pPr>
                        <w:textDirection w:val="btLr"/>
                      </w:pPr>
                    </w:p>
                    <w:p w14:paraId="3B022A78" w14:textId="77777777" w:rsidR="0046789F" w:rsidRDefault="00285AAE">
                      <w:pPr>
                        <w:textDirection w:val="btLr"/>
                      </w:pPr>
                    </w:p>
                    <w:p w14:paraId="5D240D3E" w14:textId="77777777" w:rsidR="0046789F" w:rsidRDefault="00285AAE">
                      <w:pPr>
                        <w:textDirection w:val="btLr"/>
                      </w:pPr>
                    </w:p>
                    <w:p w14:paraId="4B1CE096" w14:textId="77777777" w:rsidR="0046789F" w:rsidRDefault="00285AAE">
                      <w:pPr>
                        <w:textDirection w:val="btLr"/>
                      </w:pPr>
                    </w:p>
                    <w:p w14:paraId="2DE0A4E6" w14:textId="77777777" w:rsidR="0046789F" w:rsidRDefault="00285AAE">
                      <w:pPr>
                        <w:textDirection w:val="btLr"/>
                      </w:pPr>
                    </w:p>
                    <w:p w14:paraId="1E22CD32" w14:textId="77777777" w:rsidR="0046789F" w:rsidRDefault="00285AAE">
                      <w:pPr>
                        <w:textDirection w:val="btLr"/>
                      </w:pPr>
                    </w:p>
                    <w:p w14:paraId="3826AF23" w14:textId="77777777" w:rsidR="0046789F" w:rsidRDefault="00285AAE">
                      <w:pPr>
                        <w:textDirection w:val="btLr"/>
                      </w:pPr>
                    </w:p>
                    <w:p w14:paraId="3F199F7E" w14:textId="77777777" w:rsidR="0046789F" w:rsidRDefault="00285AAE">
                      <w:pPr>
                        <w:textDirection w:val="btLr"/>
                      </w:pPr>
                    </w:p>
                    <w:p w14:paraId="55086D14" w14:textId="77777777" w:rsidR="0046789F" w:rsidRDefault="00285AAE">
                      <w:pPr>
                        <w:textDirection w:val="btLr"/>
                      </w:pPr>
                    </w:p>
                    <w:p w14:paraId="3F4D7CF8" w14:textId="77777777" w:rsidR="0046789F" w:rsidRDefault="00285AAE">
                      <w:pPr>
                        <w:textDirection w:val="btLr"/>
                      </w:pPr>
                    </w:p>
                    <w:p w14:paraId="1AC014BB" w14:textId="77777777" w:rsidR="0046789F" w:rsidRDefault="00285AAE">
                      <w:pPr>
                        <w:textDirection w:val="btLr"/>
                      </w:pPr>
                    </w:p>
                    <w:p w14:paraId="55E80D38" w14:textId="77777777" w:rsidR="0046789F" w:rsidRDefault="00C17C7E">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DA634D5" wp14:editId="4C45ABFE">
            <wp:simplePos x="0" y="0"/>
            <wp:positionH relativeFrom="column">
              <wp:posOffset>-114276</wp:posOffset>
            </wp:positionH>
            <wp:positionV relativeFrom="paragraph">
              <wp:posOffset>114300</wp:posOffset>
            </wp:positionV>
            <wp:extent cx="1828800" cy="1995170"/>
            <wp:effectExtent l="0" t="0" r="0" b="0"/>
            <wp:wrapSquare wrapText="bothSides" distT="0" distB="0" distL="114300" distR="114300"/>
            <wp:docPr id="2" name="image2.png" descr="Townseal"/>
            <wp:cNvGraphicFramePr/>
            <a:graphic xmlns:a="http://schemas.openxmlformats.org/drawingml/2006/main">
              <a:graphicData uri="http://schemas.openxmlformats.org/drawingml/2006/picture">
                <pic:pic xmlns:pic="http://schemas.openxmlformats.org/drawingml/2006/picture">
                  <pic:nvPicPr>
                    <pic:cNvPr id="0" name="image2.png" descr="Townseal"/>
                    <pic:cNvPicPr preferRelativeResize="0"/>
                  </pic:nvPicPr>
                  <pic:blipFill>
                    <a:blip r:embed="rId5"/>
                    <a:srcRect/>
                    <a:stretch>
                      <a:fillRect/>
                    </a:stretch>
                  </pic:blipFill>
                  <pic:spPr>
                    <a:xfrm>
                      <a:off x="0" y="0"/>
                      <a:ext cx="1828800" cy="1995170"/>
                    </a:xfrm>
                    <a:prstGeom prst="rect">
                      <a:avLst/>
                    </a:prstGeom>
                    <a:ln/>
                  </pic:spPr>
                </pic:pic>
              </a:graphicData>
            </a:graphic>
          </wp:anchor>
        </w:drawing>
      </w:r>
    </w:p>
    <w:p w14:paraId="605F4540" w14:textId="77777777" w:rsidR="00404932" w:rsidRDefault="00C17C7E">
      <w:pPr>
        <w:jc w:val="center"/>
        <w:rPr>
          <w:b/>
          <w:sz w:val="40"/>
          <w:szCs w:val="40"/>
        </w:rPr>
      </w:pPr>
      <w:bookmarkStart w:id="0" w:name="_gjdgxs" w:colFirst="0" w:colLast="0"/>
      <w:bookmarkEnd w:id="0"/>
      <w:r>
        <w:rPr>
          <w:b/>
          <w:sz w:val="40"/>
          <w:szCs w:val="40"/>
        </w:rPr>
        <w:t>TOWN OF SHARON</w:t>
      </w:r>
    </w:p>
    <w:p w14:paraId="41F096FF" w14:textId="77777777" w:rsidR="00404932" w:rsidRDefault="00404932">
      <w:pPr>
        <w:jc w:val="center"/>
        <w:rPr>
          <w:b/>
          <w:sz w:val="32"/>
          <w:szCs w:val="32"/>
        </w:rPr>
      </w:pPr>
    </w:p>
    <w:p w14:paraId="45DD79F2" w14:textId="77777777" w:rsidR="00404932" w:rsidRDefault="00C17C7E">
      <w:pPr>
        <w:jc w:val="center"/>
        <w:rPr>
          <w:b/>
          <w:sz w:val="40"/>
          <w:szCs w:val="40"/>
        </w:rPr>
      </w:pPr>
      <w:r>
        <w:rPr>
          <w:b/>
          <w:sz w:val="40"/>
          <w:szCs w:val="40"/>
        </w:rPr>
        <w:t>MEETING NOTICE</w:t>
      </w:r>
    </w:p>
    <w:p w14:paraId="5C9C136D" w14:textId="77777777" w:rsidR="00404932" w:rsidRDefault="00404932">
      <w:pPr>
        <w:jc w:val="center"/>
        <w:rPr>
          <w:b/>
          <w:sz w:val="40"/>
          <w:szCs w:val="40"/>
        </w:rPr>
      </w:pPr>
    </w:p>
    <w:p w14:paraId="6AA2269E" w14:textId="77777777" w:rsidR="00404932" w:rsidRDefault="00404932">
      <w:pPr>
        <w:jc w:val="center"/>
        <w:rPr>
          <w:b/>
          <w:sz w:val="40"/>
          <w:szCs w:val="40"/>
        </w:rPr>
      </w:pPr>
    </w:p>
    <w:p w14:paraId="69B07C6C" w14:textId="77777777" w:rsidR="00404932" w:rsidRDefault="00404932">
      <w:pPr>
        <w:jc w:val="center"/>
        <w:rPr>
          <w:b/>
          <w:sz w:val="40"/>
          <w:szCs w:val="40"/>
        </w:rPr>
      </w:pPr>
    </w:p>
    <w:p w14:paraId="32A23332" w14:textId="77777777" w:rsidR="00404932" w:rsidRDefault="00404932">
      <w:pPr>
        <w:jc w:val="center"/>
        <w:rPr>
          <w:b/>
          <w:sz w:val="40"/>
          <w:szCs w:val="40"/>
        </w:rPr>
      </w:pPr>
    </w:p>
    <w:p w14:paraId="1392D797" w14:textId="77777777" w:rsidR="00404932" w:rsidRDefault="00404932">
      <w:pPr>
        <w:jc w:val="center"/>
        <w:rPr>
          <w:b/>
          <w:sz w:val="20"/>
          <w:szCs w:val="20"/>
        </w:rPr>
      </w:pPr>
    </w:p>
    <w:p w14:paraId="036567D8" w14:textId="77777777" w:rsidR="00404932" w:rsidRDefault="00404932">
      <w:pPr>
        <w:jc w:val="center"/>
        <w:rPr>
          <w:b/>
          <w:sz w:val="20"/>
          <w:szCs w:val="20"/>
        </w:rPr>
      </w:pPr>
    </w:p>
    <w:p w14:paraId="644D6E7B" w14:textId="77777777" w:rsidR="00404932" w:rsidRDefault="00404932">
      <w:pPr>
        <w:jc w:val="center"/>
        <w:rPr>
          <w:b/>
          <w:sz w:val="20"/>
          <w:szCs w:val="20"/>
        </w:rPr>
      </w:pPr>
    </w:p>
    <w:p w14:paraId="09945A8D" w14:textId="77777777" w:rsidR="00404932" w:rsidRDefault="00C17C7E">
      <w:pPr>
        <w:jc w:val="center"/>
        <w:rPr>
          <w:b/>
          <w:sz w:val="20"/>
          <w:szCs w:val="20"/>
        </w:rPr>
      </w:pPr>
      <w:r>
        <w:rPr>
          <w:b/>
          <w:sz w:val="20"/>
          <w:szCs w:val="20"/>
        </w:rPr>
        <w:t>POSTED IN ACCORDANCE WITH THE PROVISIONS OF M.G.L. CHAPTER 39 SECTION 23A AS AMENDED.</w:t>
      </w:r>
    </w:p>
    <w:p w14:paraId="1B627BFC" w14:textId="77777777" w:rsidR="00404932" w:rsidRDefault="00404932">
      <w:pPr>
        <w:jc w:val="center"/>
        <w:rPr>
          <w:b/>
        </w:rPr>
      </w:pPr>
    </w:p>
    <w:p w14:paraId="2C3B4532" w14:textId="77777777" w:rsidR="00404932" w:rsidRDefault="00C17C7E">
      <w:pPr>
        <w:jc w:val="center"/>
        <w:rPr>
          <w:rFonts w:ascii="Georgia" w:eastAsia="Georgia" w:hAnsi="Georgia" w:cs="Georgia"/>
          <w:b/>
          <w:sz w:val="28"/>
          <w:szCs w:val="28"/>
        </w:rPr>
      </w:pPr>
      <w:r>
        <w:rPr>
          <w:rFonts w:ascii="Georgia" w:eastAsia="Georgia" w:hAnsi="Georgia" w:cs="Georgia"/>
          <w:b/>
          <w:sz w:val="28"/>
          <w:szCs w:val="28"/>
        </w:rPr>
        <w:t>FINANCE COMMITTEE</w:t>
      </w:r>
    </w:p>
    <w:p w14:paraId="78DA500C" w14:textId="1AB850F0" w:rsidR="00404932" w:rsidRDefault="007F309F">
      <w:pPr>
        <w:jc w:val="center"/>
        <w:rPr>
          <w:rFonts w:ascii="Georgia" w:eastAsia="Georgia" w:hAnsi="Georgia" w:cs="Georgia"/>
          <w:b/>
          <w:sz w:val="20"/>
          <w:szCs w:val="20"/>
        </w:rPr>
      </w:pPr>
      <w:r>
        <w:rPr>
          <w:rFonts w:ascii="Georgia" w:eastAsia="Georgia" w:hAnsi="Georgia" w:cs="Georgia"/>
          <w:b/>
        </w:rPr>
        <w:t>Thurs</w:t>
      </w:r>
      <w:r w:rsidR="00C17C7E">
        <w:rPr>
          <w:rFonts w:ascii="Georgia" w:eastAsia="Georgia" w:hAnsi="Georgia" w:cs="Georgia"/>
          <w:b/>
        </w:rPr>
        <w:t xml:space="preserve">day, April </w:t>
      </w:r>
      <w:r>
        <w:rPr>
          <w:rFonts w:ascii="Georgia" w:eastAsia="Georgia" w:hAnsi="Georgia" w:cs="Georgia"/>
          <w:b/>
        </w:rPr>
        <w:t>2</w:t>
      </w:r>
      <w:r w:rsidR="00C17C7E">
        <w:rPr>
          <w:rFonts w:ascii="Georgia" w:eastAsia="Georgia" w:hAnsi="Georgia" w:cs="Georgia"/>
          <w:b/>
        </w:rPr>
        <w:t>3, 2020</w:t>
      </w:r>
    </w:p>
    <w:p w14:paraId="6A3DE819" w14:textId="36D5B9E8" w:rsidR="00404932" w:rsidRDefault="00C17C7E">
      <w:pPr>
        <w:jc w:val="center"/>
        <w:rPr>
          <w:rFonts w:ascii="Georgia" w:eastAsia="Georgia" w:hAnsi="Georgia" w:cs="Georgia"/>
          <w:b/>
        </w:rPr>
      </w:pPr>
      <w:r>
        <w:rPr>
          <w:rFonts w:ascii="Georgia" w:eastAsia="Georgia" w:hAnsi="Georgia" w:cs="Georgia"/>
          <w:b/>
        </w:rPr>
        <w:t>7:30 p.m.</w:t>
      </w:r>
    </w:p>
    <w:p w14:paraId="4049C077" w14:textId="68695E22" w:rsidR="007A43B4" w:rsidRDefault="007A43B4">
      <w:pPr>
        <w:jc w:val="center"/>
        <w:rPr>
          <w:rFonts w:ascii="Georgia" w:eastAsia="Georgia" w:hAnsi="Georgia" w:cs="Georgia"/>
          <w:b/>
        </w:rPr>
      </w:pPr>
    </w:p>
    <w:p w14:paraId="63FDFE24" w14:textId="77777777" w:rsidR="00404932" w:rsidRDefault="00404932">
      <w:pPr>
        <w:jc w:val="center"/>
        <w:rPr>
          <w:rFonts w:ascii="Georgia" w:eastAsia="Georgia" w:hAnsi="Georgia" w:cs="Georgia"/>
          <w:b/>
        </w:rPr>
      </w:pPr>
    </w:p>
    <w:p w14:paraId="1B350975"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In compliance with the Governor’s emergency declaration relative to the conduct of public meetings, the Town has arranged to conduct remote meetings using Zoom video/audio conferencing. </w:t>
      </w:r>
    </w:p>
    <w:p w14:paraId="5CB87DFB"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2CC5F408"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b/>
          <w:bCs/>
          <w:color w:val="000000"/>
          <w:sz w:val="22"/>
          <w:szCs w:val="22"/>
        </w:rPr>
        <w:t>**Important note** Sharon TV will likely broadcast virtual Board and Committee meetings on Sharon TV.  If you elect to enable your webcam, your image and background may be broadcast with or without sound.</w:t>
      </w:r>
    </w:p>
    <w:p w14:paraId="412F955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465D5E71" w14:textId="77777777" w:rsidR="00285AAE" w:rsidRDefault="00FA0283" w:rsidP="00FA0283">
      <w:pPr>
        <w:rPr>
          <w:rFonts w:ascii="Georgia" w:eastAsia="Times New Roman" w:hAnsi="Georgia" w:cs="Calibri"/>
          <w:color w:val="000000"/>
          <w:sz w:val="22"/>
          <w:szCs w:val="22"/>
        </w:rPr>
      </w:pPr>
      <w:r w:rsidRPr="00FA0283">
        <w:rPr>
          <w:rFonts w:ascii="Georgia" w:eastAsia="Times New Roman" w:hAnsi="Georgia" w:cs="Calibri"/>
          <w:color w:val="000000"/>
          <w:sz w:val="22"/>
          <w:szCs w:val="22"/>
        </w:rPr>
        <w:t>When the meeting is about to start, click this link</w:t>
      </w:r>
      <w:r w:rsidRPr="00FA0283">
        <w:rPr>
          <w:rFonts w:ascii="Georgia" w:eastAsia="Times New Roman" w:hAnsi="Georgia" w:cs="Calibri"/>
          <w:sz w:val="22"/>
          <w:szCs w:val="22"/>
        </w:rPr>
        <w:t>:  </w:t>
      </w:r>
      <w:hyperlink r:id="rId6" w:tgtFrame="_blank" w:history="1">
        <w:r w:rsidRPr="00FA0283">
          <w:rPr>
            <w:rFonts w:ascii="Calibri" w:eastAsia="Times New Roman" w:hAnsi="Calibri" w:cs="Calibri"/>
            <w:sz w:val="22"/>
            <w:szCs w:val="22"/>
            <w:u w:val="single"/>
          </w:rPr>
          <w:t>https://zoom.us/j/5846487446</w:t>
        </w:r>
      </w:hyperlink>
      <w:r w:rsidRPr="00FA0283">
        <w:rPr>
          <w:rFonts w:ascii="Calibri" w:eastAsia="Times New Roman" w:hAnsi="Calibri" w:cs="Calibri"/>
          <w:color w:val="000000"/>
          <w:sz w:val="22"/>
          <w:szCs w:val="22"/>
        </w:rPr>
        <w:t> </w:t>
      </w:r>
      <w:r w:rsidRPr="00FA0283">
        <w:rPr>
          <w:rFonts w:ascii="Georgia" w:eastAsia="Times New Roman" w:hAnsi="Georgia" w:cs="Calibri"/>
          <w:color w:val="000000"/>
          <w:sz w:val="22"/>
          <w:szCs w:val="22"/>
        </w:rPr>
        <w:t>or navigate to </w:t>
      </w:r>
      <w:hyperlink r:id="rId7" w:tgtFrame="_blank" w:history="1">
        <w:r w:rsidRPr="00FA0283">
          <w:rPr>
            <w:rFonts w:ascii="Calibri" w:eastAsia="Times New Roman" w:hAnsi="Calibri" w:cs="Calibri"/>
            <w:sz w:val="22"/>
            <w:szCs w:val="22"/>
            <w:u w:val="single"/>
          </w:rPr>
          <w:t>https://us04web.zoom.us/</w:t>
        </w:r>
      </w:hyperlink>
      <w:r w:rsidRPr="00FA0283">
        <w:rPr>
          <w:rFonts w:ascii="Calibri" w:eastAsia="Times New Roman" w:hAnsi="Calibri" w:cs="Calibri"/>
          <w:sz w:val="22"/>
          <w:szCs w:val="22"/>
        </w:rPr>
        <w:t> </w:t>
      </w:r>
      <w:r w:rsidRPr="00FA0283">
        <w:rPr>
          <w:rFonts w:ascii="Georgia" w:eastAsia="Times New Roman" w:hAnsi="Georgia" w:cs="Calibri"/>
          <w:sz w:val="22"/>
          <w:szCs w:val="22"/>
        </w:rPr>
        <w:t xml:space="preserve">in </w:t>
      </w:r>
      <w:r w:rsidRPr="00FA0283">
        <w:rPr>
          <w:rFonts w:ascii="Georgia" w:eastAsia="Times New Roman" w:hAnsi="Georgia" w:cs="Calibri"/>
          <w:color w:val="000000"/>
          <w:sz w:val="22"/>
          <w:szCs w:val="22"/>
        </w:rPr>
        <w:t>your web browser and </w:t>
      </w:r>
      <w:r w:rsidRPr="00FA0283">
        <w:rPr>
          <w:rFonts w:ascii="Georgia" w:eastAsia="Times New Roman" w:hAnsi="Georgia" w:cs="Calibri"/>
          <w:b/>
          <w:bCs/>
          <w:color w:val="000000"/>
          <w:sz w:val="22"/>
          <w:szCs w:val="22"/>
        </w:rPr>
        <w:t>Join The Meeting</w:t>
      </w:r>
      <w:r w:rsidRPr="00FA0283">
        <w:rPr>
          <w:rFonts w:ascii="Georgia" w:eastAsia="Times New Roman" w:hAnsi="Georgia" w:cs="Calibri"/>
          <w:color w:val="000000"/>
          <w:sz w:val="22"/>
          <w:szCs w:val="22"/>
        </w:rPr>
        <w:t xml:space="preserve"> using this </w:t>
      </w:r>
    </w:p>
    <w:p w14:paraId="2F0C8205" w14:textId="77777777" w:rsidR="00285AAE" w:rsidRDefault="00285AAE" w:rsidP="00FA0283">
      <w:pPr>
        <w:rPr>
          <w:rFonts w:ascii="Georgia" w:eastAsia="Times New Roman" w:hAnsi="Georgia" w:cs="Calibri"/>
          <w:color w:val="000000"/>
          <w:sz w:val="22"/>
          <w:szCs w:val="22"/>
        </w:rPr>
      </w:pPr>
    </w:p>
    <w:p w14:paraId="59805064" w14:textId="1DE66DB9" w:rsidR="00FA0283" w:rsidRPr="00285AAE" w:rsidRDefault="00FA0283" w:rsidP="00285AAE">
      <w:pPr>
        <w:jc w:val="center"/>
        <w:rPr>
          <w:rFonts w:ascii="Georgia" w:eastAsia="Times New Roman" w:hAnsi="Georgia" w:cs="Calibri"/>
          <w:b/>
          <w:bCs/>
          <w:color w:val="000000"/>
          <w:sz w:val="22"/>
          <w:szCs w:val="22"/>
        </w:rPr>
      </w:pPr>
      <w:r w:rsidRPr="00285AAE">
        <w:rPr>
          <w:rFonts w:ascii="Georgia" w:eastAsia="Times New Roman" w:hAnsi="Georgia" w:cs="Calibri"/>
          <w:b/>
          <w:bCs/>
          <w:color w:val="000000"/>
          <w:sz w:val="22"/>
          <w:szCs w:val="22"/>
        </w:rPr>
        <w:t>Meeting ID: 584 648 7446 and password 02067.</w:t>
      </w:r>
    </w:p>
    <w:p w14:paraId="2C0C1E8F" w14:textId="77777777" w:rsidR="00285AAE" w:rsidRPr="00285AAE" w:rsidRDefault="00285AAE" w:rsidP="00285AAE">
      <w:pPr>
        <w:rPr>
          <w:rFonts w:ascii="Georgia" w:eastAsia="Times New Roman" w:hAnsi="Georgia" w:cs="Calibri"/>
          <w:color w:val="000000"/>
          <w:sz w:val="22"/>
          <w:szCs w:val="22"/>
        </w:rPr>
      </w:pPr>
    </w:p>
    <w:p w14:paraId="2A98F1DC"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sidRPr="00FA0283">
        <w:rPr>
          <w:rFonts w:ascii="Georgia" w:eastAsia="Times New Roman" w:hAnsi="Georgia" w:cs="Calibri"/>
          <w:b/>
          <w:bCs/>
          <w:color w:val="000000"/>
          <w:sz w:val="22"/>
          <w:szCs w:val="22"/>
        </w:rPr>
        <w:t>Speaker</w:t>
      </w:r>
      <w:r w:rsidRPr="00FA0283">
        <w:rPr>
          <w:rFonts w:ascii="Georgia" w:eastAsia="Times New Roman" w:hAnsi="Georgia" w:cs="Calibri"/>
          <w:color w:val="000000"/>
          <w:sz w:val="22"/>
          <w:szCs w:val="22"/>
        </w:rPr>
        <w:t> or </w:t>
      </w:r>
      <w:r w:rsidRPr="00FA0283">
        <w:rPr>
          <w:rFonts w:ascii="Georgia" w:eastAsia="Times New Roman" w:hAnsi="Georgia" w:cs="Calibri"/>
          <w:b/>
          <w:bCs/>
          <w:color w:val="000000"/>
          <w:sz w:val="22"/>
          <w:szCs w:val="22"/>
        </w:rPr>
        <w:t>Gallery</w:t>
      </w:r>
      <w:r w:rsidRPr="00FA0283">
        <w:rPr>
          <w:rFonts w:ascii="Georgia" w:eastAsia="Times New Roman" w:hAnsi="Georgia" w:cs="Calibri"/>
          <w:color w:val="000000"/>
          <w:sz w:val="22"/>
          <w:szCs w:val="22"/>
        </w:rPr>
        <w:t> view. You might want to pin the host video stream instead of having the video switch between participants as they speak while in Speaker mode.</w:t>
      </w:r>
    </w:p>
    <w:p w14:paraId="48833D1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6DCC8A94" w14:textId="75412391"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If you don’t have a microphone and anticipate that you may want to speak, you can dial in using any one of these phone numbers and supply the Meeting ID: </w:t>
      </w:r>
      <w:r w:rsidRPr="00FA0283">
        <w:rPr>
          <w:rFonts w:ascii="Georgia" w:eastAsia="Times New Roman" w:hAnsi="Georgia" w:cs="Calibri"/>
          <w:b/>
          <w:bCs/>
          <w:color w:val="000000"/>
          <w:sz w:val="22"/>
          <w:szCs w:val="22"/>
        </w:rPr>
        <w:t>584 648 7446</w:t>
      </w:r>
      <w:r w:rsidRPr="00FA0283">
        <w:rPr>
          <w:rFonts w:ascii="Georgia" w:eastAsia="Times New Roman" w:hAnsi="Georgia" w:cs="Calibri"/>
          <w:color w:val="000000"/>
          <w:sz w:val="22"/>
          <w:szCs w:val="22"/>
        </w:rPr>
        <w:t>.</w:t>
      </w:r>
    </w:p>
    <w:p w14:paraId="5AED321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58A6C25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1 312 626 6799               1 929 205 6099             1 253 215 8782               1 301 715 8592 </w:t>
      </w:r>
    </w:p>
    <w:p w14:paraId="107B6439"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1 346 248 7799              1 669 900 6833 </w:t>
      </w:r>
    </w:p>
    <w:p w14:paraId="68C08A8A"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D8FB3F0"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To mute or unmute yourself, Press *6</w:t>
      </w:r>
    </w:p>
    <w:p w14:paraId="4CF6D5E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479D9D6"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Note: If you plan to </w:t>
      </w:r>
      <w:r w:rsidRPr="00FA0283">
        <w:rPr>
          <w:rFonts w:ascii="Georgia" w:eastAsia="Times New Roman" w:hAnsi="Georgia" w:cs="Calibri"/>
          <w:b/>
          <w:bCs/>
          <w:color w:val="000000"/>
          <w:sz w:val="22"/>
          <w:szCs w:val="22"/>
        </w:rPr>
        <w:t>also</w:t>
      </w:r>
      <w:r w:rsidRPr="00FA0283">
        <w:rPr>
          <w:rFonts w:ascii="Georgia" w:eastAsia="Times New Roman" w:hAnsi="Georgia" w:cs="Calibri"/>
          <w:color w:val="000000"/>
          <w:sz w:val="22"/>
          <w:szCs w:val="22"/>
        </w:rPr>
        <w:t> use your computer to see participants and shared documents, </w:t>
      </w:r>
      <w:r w:rsidRPr="00FA0283">
        <w:rPr>
          <w:rFonts w:ascii="Georgia" w:eastAsia="Times New Roman" w:hAnsi="Georgia" w:cs="Calibri"/>
          <w:b/>
          <w:bCs/>
          <w:color w:val="000000"/>
          <w:sz w:val="22"/>
          <w:szCs w:val="22"/>
        </w:rPr>
        <w:t>do not use computer audio</w:t>
      </w:r>
      <w:r w:rsidRPr="00FA0283">
        <w:rPr>
          <w:rFonts w:ascii="Georgia" w:eastAsia="Times New Roman" w:hAnsi="Georgia" w:cs="Calibri"/>
          <w:color w:val="000000"/>
          <w:sz w:val="22"/>
          <w:szCs w:val="22"/>
        </w:rPr>
        <w:t> since it will create an echo with your computer speakers.</w:t>
      </w:r>
    </w:p>
    <w:p w14:paraId="6A114DDE" w14:textId="77777777" w:rsidR="00404932" w:rsidRDefault="00404932">
      <w:pPr>
        <w:rPr>
          <w:rFonts w:ascii="Georgia" w:eastAsia="Georgia" w:hAnsi="Georgia" w:cs="Georgia"/>
          <w:b/>
          <w:u w:val="single"/>
        </w:rPr>
      </w:pPr>
    </w:p>
    <w:p w14:paraId="34E53337" w14:textId="77777777" w:rsidR="00404932" w:rsidRDefault="00404932">
      <w:pPr>
        <w:rPr>
          <w:rFonts w:ascii="Georgia" w:eastAsia="Georgia" w:hAnsi="Georgia" w:cs="Georgia"/>
          <w:b/>
          <w:u w:val="single"/>
        </w:rPr>
      </w:pPr>
    </w:p>
    <w:p w14:paraId="775989F9"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A65AA12"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4471F9C4"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6643D824"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57EA8F3C" w14:textId="6387A7F9" w:rsidR="00404932" w:rsidRDefault="00C17C7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5C85CADC"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3C44080"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6AEB3B86" w14:textId="77777777" w:rsidR="00404932" w:rsidRDefault="00C17C7E">
      <w:pPr>
        <w:numPr>
          <w:ilvl w:val="0"/>
          <w:numId w:val="1"/>
        </w:numPr>
        <w:rPr>
          <w:rFonts w:ascii="Georgia" w:eastAsia="Georgia" w:hAnsi="Georgia" w:cs="Georgia"/>
        </w:rPr>
      </w:pPr>
      <w:r>
        <w:rPr>
          <w:rFonts w:ascii="Georgia" w:eastAsia="Georgia" w:hAnsi="Georgia" w:cs="Georgia"/>
        </w:rPr>
        <w:t>Introductory Remarks - Chair</w:t>
      </w:r>
    </w:p>
    <w:p w14:paraId="5D577964" w14:textId="047F01EB" w:rsidR="00404932" w:rsidRDefault="00C17C7E">
      <w:pPr>
        <w:numPr>
          <w:ilvl w:val="0"/>
          <w:numId w:val="1"/>
        </w:numPr>
        <w:rPr>
          <w:rFonts w:ascii="Georgia" w:eastAsia="Georgia" w:hAnsi="Georgia" w:cs="Georgia"/>
        </w:rPr>
      </w:pPr>
      <w:r>
        <w:rPr>
          <w:rFonts w:ascii="Georgia" w:eastAsia="Georgia" w:hAnsi="Georgia" w:cs="Georgia"/>
        </w:rPr>
        <w:t>Review and Vote FY2021 Community Preservation Act Funding &amp; Projects</w:t>
      </w:r>
      <w:r w:rsidR="00931FE2">
        <w:rPr>
          <w:rFonts w:ascii="Georgia" w:eastAsia="Georgia" w:hAnsi="Georgia" w:cs="Georgia"/>
        </w:rPr>
        <w:t xml:space="preserve"> (Corey Snow)</w:t>
      </w:r>
    </w:p>
    <w:p w14:paraId="7FD8D8F3" w14:textId="60B7AC91" w:rsidR="00404932" w:rsidRDefault="00C17C7E">
      <w:pPr>
        <w:numPr>
          <w:ilvl w:val="0"/>
          <w:numId w:val="1"/>
        </w:numPr>
        <w:rPr>
          <w:rFonts w:ascii="Georgia" w:eastAsia="Georgia" w:hAnsi="Georgia" w:cs="Georgia"/>
        </w:rPr>
      </w:pPr>
      <w:r>
        <w:rPr>
          <w:rFonts w:ascii="Georgia" w:eastAsia="Georgia" w:hAnsi="Georgia" w:cs="Georgia"/>
        </w:rPr>
        <w:t>Discussion regarding COVID-19 related budgetary considerations</w:t>
      </w:r>
      <w:r w:rsidR="00931FE2">
        <w:rPr>
          <w:rFonts w:ascii="Georgia" w:eastAsia="Georgia" w:hAnsi="Georgia" w:cs="Georgia"/>
        </w:rPr>
        <w:t xml:space="preserve"> (Fred Turkington / Krishan Gupta)</w:t>
      </w:r>
    </w:p>
    <w:p w14:paraId="3D07EA7F" w14:textId="052CC8C8" w:rsidR="00404932" w:rsidRDefault="00C17C7E">
      <w:pPr>
        <w:numPr>
          <w:ilvl w:val="0"/>
          <w:numId w:val="1"/>
        </w:numPr>
        <w:rPr>
          <w:rFonts w:ascii="Georgia" w:eastAsia="Georgia" w:hAnsi="Georgia" w:cs="Georgia"/>
        </w:rPr>
      </w:pPr>
      <w:r>
        <w:rPr>
          <w:rFonts w:ascii="Georgia" w:eastAsia="Georgia" w:hAnsi="Georgia" w:cs="Georgia"/>
        </w:rPr>
        <w:t>Solar energy agreement update</w:t>
      </w:r>
      <w:r w:rsidR="00931FE2">
        <w:rPr>
          <w:rFonts w:ascii="Georgia" w:eastAsia="Georgia" w:hAnsi="Georgia" w:cs="Georgia"/>
        </w:rPr>
        <w:t xml:space="preserve"> (Dick </w:t>
      </w:r>
      <w:proofErr w:type="spellStart"/>
      <w:r w:rsidR="00931FE2">
        <w:rPr>
          <w:rFonts w:ascii="Georgia" w:eastAsia="Georgia" w:hAnsi="Georgia" w:cs="Georgia"/>
        </w:rPr>
        <w:t>Gelerman</w:t>
      </w:r>
      <w:proofErr w:type="spellEnd"/>
      <w:r w:rsidR="00931FE2">
        <w:rPr>
          <w:rFonts w:ascii="Georgia" w:eastAsia="Georgia" w:hAnsi="Georgia" w:cs="Georgia"/>
        </w:rPr>
        <w:t xml:space="preserve"> / Lisa Whelan)</w:t>
      </w:r>
    </w:p>
    <w:p w14:paraId="73BBECAA" w14:textId="77777777" w:rsidR="00404932" w:rsidRDefault="00C17C7E">
      <w:pPr>
        <w:numPr>
          <w:ilvl w:val="0"/>
          <w:numId w:val="1"/>
        </w:numPr>
        <w:rPr>
          <w:rFonts w:ascii="Georgia" w:eastAsia="Georgia" w:hAnsi="Georgia" w:cs="Georgia"/>
        </w:rPr>
      </w:pPr>
      <w:r>
        <w:rPr>
          <w:rFonts w:ascii="Georgia" w:eastAsia="Georgia" w:hAnsi="Georgia" w:cs="Georgia"/>
        </w:rPr>
        <w:t>Liaison updates:</w:t>
      </w:r>
    </w:p>
    <w:p w14:paraId="0B73307E" w14:textId="77777777" w:rsidR="00404932" w:rsidRDefault="00C17C7E">
      <w:pPr>
        <w:numPr>
          <w:ilvl w:val="1"/>
          <w:numId w:val="1"/>
        </w:numPr>
        <w:rPr>
          <w:rFonts w:ascii="Georgia" w:eastAsia="Georgia" w:hAnsi="Georgia" w:cs="Georgia"/>
        </w:rPr>
      </w:pPr>
      <w:r>
        <w:rPr>
          <w:rFonts w:ascii="Georgia" w:eastAsia="Georgia" w:hAnsi="Georgia" w:cs="Georgia"/>
        </w:rPr>
        <w:t>Sharon Schools - Bill Brack, Ann Keitner</w:t>
      </w:r>
    </w:p>
    <w:p w14:paraId="5D1819A1" w14:textId="77777777" w:rsidR="00404932" w:rsidRDefault="00C17C7E">
      <w:pPr>
        <w:numPr>
          <w:ilvl w:val="1"/>
          <w:numId w:val="1"/>
        </w:numPr>
        <w:rPr>
          <w:rFonts w:ascii="Georgia" w:eastAsia="Georgia" w:hAnsi="Georgia" w:cs="Georgia"/>
        </w:rPr>
      </w:pPr>
      <w:bookmarkStart w:id="1" w:name="_30j0zll" w:colFirst="0" w:colLast="0"/>
      <w:bookmarkEnd w:id="1"/>
      <w:r>
        <w:rPr>
          <w:rFonts w:ascii="Georgia" w:eastAsia="Georgia" w:hAnsi="Georgia" w:cs="Georgia"/>
        </w:rPr>
        <w:t>Library - Charles Goodman</w:t>
      </w:r>
    </w:p>
    <w:p w14:paraId="009C16C0" w14:textId="77777777" w:rsidR="00404932" w:rsidRDefault="00C17C7E">
      <w:pPr>
        <w:numPr>
          <w:ilvl w:val="1"/>
          <w:numId w:val="1"/>
        </w:numPr>
        <w:rPr>
          <w:rFonts w:ascii="Georgia" w:eastAsia="Georgia" w:hAnsi="Georgia" w:cs="Georgia"/>
        </w:rPr>
      </w:pPr>
      <w:r>
        <w:rPr>
          <w:rFonts w:ascii="Georgia" w:eastAsia="Georgia" w:hAnsi="Georgia" w:cs="Georgia"/>
        </w:rPr>
        <w:t>Planning Board - Arnie Cohen</w:t>
      </w:r>
    </w:p>
    <w:p w14:paraId="7F216E61" w14:textId="77777777" w:rsidR="00404932" w:rsidRDefault="00C17C7E">
      <w:pPr>
        <w:numPr>
          <w:ilvl w:val="1"/>
          <w:numId w:val="1"/>
        </w:numPr>
        <w:rPr>
          <w:rFonts w:ascii="Georgia" w:eastAsia="Georgia" w:hAnsi="Georgia" w:cs="Georgia"/>
        </w:rPr>
      </w:pPr>
      <w:r>
        <w:rPr>
          <w:rFonts w:ascii="Georgia" w:eastAsia="Georgia" w:hAnsi="Georgia" w:cs="Georgia"/>
        </w:rPr>
        <w:t>Standing Building Committee - Gordon Gladstone</w:t>
      </w:r>
    </w:p>
    <w:p w14:paraId="40948D01" w14:textId="77777777" w:rsidR="00404932" w:rsidRDefault="00C17C7E">
      <w:pPr>
        <w:numPr>
          <w:ilvl w:val="0"/>
          <w:numId w:val="1"/>
        </w:numPr>
        <w:rPr>
          <w:rFonts w:ascii="Georgia" w:eastAsia="Georgia" w:hAnsi="Georgia" w:cs="Georgia"/>
        </w:rPr>
      </w:pPr>
      <w:r>
        <w:rPr>
          <w:rFonts w:ascii="Georgia" w:eastAsia="Georgia" w:hAnsi="Georgia" w:cs="Georgia"/>
        </w:rPr>
        <w:t>Minutes to be voted: March 30, 2020</w:t>
      </w:r>
    </w:p>
    <w:p w14:paraId="1DF237DB" w14:textId="77777777" w:rsidR="00404932" w:rsidRDefault="00C17C7E">
      <w:pPr>
        <w:numPr>
          <w:ilvl w:val="0"/>
          <w:numId w:val="1"/>
        </w:numPr>
        <w:rPr>
          <w:rFonts w:ascii="Georgia" w:eastAsia="Georgia" w:hAnsi="Georgia" w:cs="Georgia"/>
        </w:rPr>
      </w:pPr>
      <w:r>
        <w:rPr>
          <w:rFonts w:ascii="Georgia" w:eastAsia="Georgia" w:hAnsi="Georgia" w:cs="Georgia"/>
        </w:rPr>
        <w:t>Topics not reasonably anticipated by the Chair in 48 hours</w:t>
      </w:r>
    </w:p>
    <w:p w14:paraId="705593E3" w14:textId="77777777" w:rsidR="00404932" w:rsidRDefault="00C17C7E">
      <w:pPr>
        <w:numPr>
          <w:ilvl w:val="0"/>
          <w:numId w:val="1"/>
        </w:numPr>
        <w:rPr>
          <w:rFonts w:ascii="Georgia" w:eastAsia="Georgia" w:hAnsi="Georgia" w:cs="Georgia"/>
        </w:rPr>
      </w:pPr>
      <w:bookmarkStart w:id="2" w:name="_1fob9te" w:colFirst="0" w:colLast="0"/>
      <w:bookmarkEnd w:id="2"/>
      <w:r>
        <w:rPr>
          <w:rFonts w:ascii="Georgia" w:eastAsia="Georgia" w:hAnsi="Georgia" w:cs="Georgia"/>
        </w:rPr>
        <w:t>Adjournment</w:t>
      </w:r>
    </w:p>
    <w:p w14:paraId="1E1768AC" w14:textId="77777777" w:rsidR="00404932" w:rsidRDefault="00404932">
      <w:pPr>
        <w:ind w:left="720"/>
        <w:rPr>
          <w:rFonts w:ascii="Georgia" w:eastAsia="Georgia" w:hAnsi="Georgia" w:cs="Georgia"/>
        </w:rPr>
      </w:pPr>
      <w:bookmarkStart w:id="3" w:name="_3znysh7" w:colFirst="0" w:colLast="0"/>
      <w:bookmarkEnd w:id="3"/>
    </w:p>
    <w:p w14:paraId="0317560C" w14:textId="77777777" w:rsidR="00404932" w:rsidRDefault="00404932">
      <w:pPr>
        <w:rPr>
          <w:rFonts w:ascii="Arial" w:eastAsia="Arial" w:hAnsi="Arial" w:cs="Arial"/>
        </w:rPr>
      </w:pPr>
    </w:p>
    <w:p w14:paraId="650ACFB8" w14:textId="17793CAF" w:rsidR="00404932" w:rsidRPr="007F309F" w:rsidRDefault="00404932">
      <w:pPr>
        <w:jc w:val="center"/>
        <w:rPr>
          <w:rFonts w:ascii="Georgia" w:eastAsia="Georgia" w:hAnsi="Georgia" w:cs="Georgia"/>
          <w:iCs/>
        </w:rPr>
      </w:pPr>
    </w:p>
    <w:p w14:paraId="2119D4C7" w14:textId="7704898A" w:rsidR="00931FE2" w:rsidRPr="007F309F" w:rsidRDefault="00931FE2">
      <w:pPr>
        <w:jc w:val="center"/>
        <w:rPr>
          <w:rFonts w:ascii="Georgia" w:eastAsia="Georgia" w:hAnsi="Georgia" w:cs="Georgia"/>
          <w:iCs/>
        </w:rPr>
      </w:pPr>
    </w:p>
    <w:p w14:paraId="041D7CA1" w14:textId="77777777" w:rsidR="00931FE2" w:rsidRDefault="00931FE2">
      <w:pPr>
        <w:jc w:val="center"/>
        <w:rPr>
          <w:rFonts w:ascii="Georgia" w:eastAsia="Georgia" w:hAnsi="Georgia" w:cs="Georgia"/>
          <w:i/>
          <w:u w:val="single"/>
        </w:rPr>
      </w:pPr>
    </w:p>
    <w:p w14:paraId="6ACFC2BF" w14:textId="77777777" w:rsidR="00404932" w:rsidRDefault="00404932">
      <w:pPr>
        <w:jc w:val="center"/>
        <w:rPr>
          <w:rFonts w:ascii="Georgia" w:eastAsia="Georgia" w:hAnsi="Georgia" w:cs="Georgia"/>
          <w:i/>
          <w:u w:val="single"/>
        </w:rPr>
      </w:pPr>
    </w:p>
    <w:p w14:paraId="3F6F11B9" w14:textId="77777777" w:rsidR="00404932" w:rsidRDefault="00C17C7E">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2307B542"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79C170A7"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 </w:t>
      </w:r>
    </w:p>
    <w:p w14:paraId="0D0BA20B" w14:textId="77777777" w:rsidR="00404932" w:rsidRDefault="00C17C7E">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2543EB7" w14:textId="77777777" w:rsidR="00404932" w:rsidRDefault="00C17C7E">
      <w:pPr>
        <w:jc w:val="center"/>
        <w:rPr>
          <w:rFonts w:ascii="Georgia" w:eastAsia="Georgia" w:hAnsi="Georgia" w:cs="Georgia"/>
          <w:i/>
          <w:color w:val="000000"/>
        </w:rPr>
      </w:pPr>
      <w:r>
        <w:rPr>
          <w:rFonts w:ascii="Georgia" w:eastAsia="Georgia" w:hAnsi="Georgia" w:cs="Georgia"/>
          <w:i/>
          <w:color w:val="000000"/>
        </w:rPr>
        <w:t>Sharon Community Television</w:t>
      </w:r>
    </w:p>
    <w:p w14:paraId="44F6A73B" w14:textId="77777777" w:rsidR="00404932" w:rsidRDefault="00404932">
      <w:pPr>
        <w:rPr>
          <w:rFonts w:ascii="Arial" w:eastAsia="Arial" w:hAnsi="Arial" w:cs="Arial"/>
        </w:rPr>
      </w:pPr>
    </w:p>
    <w:sectPr w:rsidR="004049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B9E"/>
    <w:multiLevelType w:val="multilevel"/>
    <w:tmpl w:val="4E80F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32"/>
    <w:rsid w:val="000F1134"/>
    <w:rsid w:val="00285AAE"/>
    <w:rsid w:val="00404932"/>
    <w:rsid w:val="007A43B4"/>
    <w:rsid w:val="007F309F"/>
    <w:rsid w:val="008A6B77"/>
    <w:rsid w:val="00931FE2"/>
    <w:rsid w:val="00C17C7E"/>
    <w:rsid w:val="00F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F347"/>
  <w15:docId w15:val="{E3232464-7199-4058-98B3-4CF6623F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734006">
      <w:bodyDiv w:val="1"/>
      <w:marLeft w:val="0"/>
      <w:marRight w:val="0"/>
      <w:marTop w:val="0"/>
      <w:marBottom w:val="0"/>
      <w:divBdr>
        <w:top w:val="none" w:sz="0" w:space="0" w:color="auto"/>
        <w:left w:val="none" w:sz="0" w:space="0" w:color="auto"/>
        <w:bottom w:val="none" w:sz="0" w:space="0" w:color="auto"/>
        <w:right w:val="none" w:sz="0" w:space="0" w:color="auto"/>
      </w:divBdr>
      <w:divsChild>
        <w:div w:id="899360720">
          <w:marLeft w:val="0"/>
          <w:marRight w:val="0"/>
          <w:marTop w:val="0"/>
          <w:marBottom w:val="0"/>
          <w:divBdr>
            <w:top w:val="none" w:sz="0" w:space="0" w:color="auto"/>
            <w:left w:val="none" w:sz="0" w:space="0" w:color="auto"/>
            <w:bottom w:val="none" w:sz="0" w:space="0" w:color="auto"/>
            <w:right w:val="none" w:sz="0" w:space="0" w:color="auto"/>
          </w:divBdr>
        </w:div>
        <w:div w:id="1922517562">
          <w:marLeft w:val="0"/>
          <w:marRight w:val="0"/>
          <w:marTop w:val="0"/>
          <w:marBottom w:val="0"/>
          <w:divBdr>
            <w:top w:val="none" w:sz="0" w:space="0" w:color="auto"/>
            <w:left w:val="none" w:sz="0" w:space="0" w:color="auto"/>
            <w:bottom w:val="none" w:sz="0" w:space="0" w:color="auto"/>
            <w:right w:val="none" w:sz="0" w:space="0" w:color="auto"/>
          </w:divBdr>
        </w:div>
        <w:div w:id="599991246">
          <w:marLeft w:val="0"/>
          <w:marRight w:val="0"/>
          <w:marTop w:val="0"/>
          <w:marBottom w:val="0"/>
          <w:divBdr>
            <w:top w:val="none" w:sz="0" w:space="0" w:color="auto"/>
            <w:left w:val="none" w:sz="0" w:space="0" w:color="auto"/>
            <w:bottom w:val="none" w:sz="0" w:space="0" w:color="auto"/>
            <w:right w:val="none" w:sz="0" w:space="0" w:color="auto"/>
          </w:divBdr>
        </w:div>
        <w:div w:id="711735207">
          <w:marLeft w:val="0"/>
          <w:marRight w:val="0"/>
          <w:marTop w:val="0"/>
          <w:marBottom w:val="0"/>
          <w:divBdr>
            <w:top w:val="none" w:sz="0" w:space="0" w:color="auto"/>
            <w:left w:val="none" w:sz="0" w:space="0" w:color="auto"/>
            <w:bottom w:val="none" w:sz="0" w:space="0" w:color="auto"/>
            <w:right w:val="none" w:sz="0" w:space="0" w:color="auto"/>
          </w:divBdr>
        </w:div>
        <w:div w:id="439304804">
          <w:marLeft w:val="0"/>
          <w:marRight w:val="0"/>
          <w:marTop w:val="0"/>
          <w:marBottom w:val="0"/>
          <w:divBdr>
            <w:top w:val="none" w:sz="0" w:space="0" w:color="auto"/>
            <w:left w:val="none" w:sz="0" w:space="0" w:color="auto"/>
            <w:bottom w:val="none" w:sz="0" w:space="0" w:color="auto"/>
            <w:right w:val="none" w:sz="0" w:space="0" w:color="auto"/>
          </w:divBdr>
        </w:div>
        <w:div w:id="537549239">
          <w:marLeft w:val="0"/>
          <w:marRight w:val="0"/>
          <w:marTop w:val="0"/>
          <w:marBottom w:val="0"/>
          <w:divBdr>
            <w:top w:val="none" w:sz="0" w:space="0" w:color="auto"/>
            <w:left w:val="none" w:sz="0" w:space="0" w:color="auto"/>
            <w:bottom w:val="none" w:sz="0" w:space="0" w:color="auto"/>
            <w:right w:val="none" w:sz="0" w:space="0" w:color="auto"/>
          </w:divBdr>
        </w:div>
        <w:div w:id="1427731779">
          <w:marLeft w:val="0"/>
          <w:marRight w:val="0"/>
          <w:marTop w:val="0"/>
          <w:marBottom w:val="0"/>
          <w:divBdr>
            <w:top w:val="none" w:sz="0" w:space="0" w:color="auto"/>
            <w:left w:val="none" w:sz="0" w:space="0" w:color="auto"/>
            <w:bottom w:val="none" w:sz="0" w:space="0" w:color="auto"/>
            <w:right w:val="none" w:sz="0" w:space="0" w:color="auto"/>
          </w:divBdr>
        </w:div>
        <w:div w:id="1008750192">
          <w:marLeft w:val="0"/>
          <w:marRight w:val="0"/>
          <w:marTop w:val="0"/>
          <w:marBottom w:val="0"/>
          <w:divBdr>
            <w:top w:val="none" w:sz="0" w:space="0" w:color="auto"/>
            <w:left w:val="none" w:sz="0" w:space="0" w:color="auto"/>
            <w:bottom w:val="none" w:sz="0" w:space="0" w:color="auto"/>
            <w:right w:val="none" w:sz="0" w:space="0" w:color="auto"/>
          </w:divBdr>
        </w:div>
        <w:div w:id="760296737">
          <w:marLeft w:val="0"/>
          <w:marRight w:val="0"/>
          <w:marTop w:val="0"/>
          <w:marBottom w:val="0"/>
          <w:divBdr>
            <w:top w:val="none" w:sz="0" w:space="0" w:color="auto"/>
            <w:left w:val="none" w:sz="0" w:space="0" w:color="auto"/>
            <w:bottom w:val="none" w:sz="0" w:space="0" w:color="auto"/>
            <w:right w:val="none" w:sz="0" w:space="0" w:color="auto"/>
          </w:divBdr>
        </w:div>
        <w:div w:id="1192721085">
          <w:marLeft w:val="720"/>
          <w:marRight w:val="0"/>
          <w:marTop w:val="0"/>
          <w:marBottom w:val="0"/>
          <w:divBdr>
            <w:top w:val="none" w:sz="0" w:space="0" w:color="auto"/>
            <w:left w:val="none" w:sz="0" w:space="0" w:color="auto"/>
            <w:bottom w:val="none" w:sz="0" w:space="0" w:color="auto"/>
            <w:right w:val="none" w:sz="0" w:space="0" w:color="auto"/>
          </w:divBdr>
        </w:div>
        <w:div w:id="1222597438">
          <w:marLeft w:val="720"/>
          <w:marRight w:val="0"/>
          <w:marTop w:val="0"/>
          <w:marBottom w:val="0"/>
          <w:divBdr>
            <w:top w:val="none" w:sz="0" w:space="0" w:color="auto"/>
            <w:left w:val="none" w:sz="0" w:space="0" w:color="auto"/>
            <w:bottom w:val="none" w:sz="0" w:space="0" w:color="auto"/>
            <w:right w:val="none" w:sz="0" w:space="0" w:color="auto"/>
          </w:divBdr>
        </w:div>
        <w:div w:id="127627137">
          <w:marLeft w:val="0"/>
          <w:marRight w:val="0"/>
          <w:marTop w:val="0"/>
          <w:marBottom w:val="0"/>
          <w:divBdr>
            <w:top w:val="none" w:sz="0" w:space="0" w:color="auto"/>
            <w:left w:val="none" w:sz="0" w:space="0" w:color="auto"/>
            <w:bottom w:val="none" w:sz="0" w:space="0" w:color="auto"/>
            <w:right w:val="none" w:sz="0" w:space="0" w:color="auto"/>
          </w:divBdr>
        </w:div>
        <w:div w:id="1127315097">
          <w:marLeft w:val="0"/>
          <w:marRight w:val="0"/>
          <w:marTop w:val="0"/>
          <w:marBottom w:val="0"/>
          <w:divBdr>
            <w:top w:val="none" w:sz="0" w:space="0" w:color="auto"/>
            <w:left w:val="none" w:sz="0" w:space="0" w:color="auto"/>
            <w:bottom w:val="none" w:sz="0" w:space="0" w:color="auto"/>
            <w:right w:val="none" w:sz="0" w:space="0" w:color="auto"/>
          </w:divBdr>
        </w:div>
        <w:div w:id="1676152398">
          <w:marLeft w:val="0"/>
          <w:marRight w:val="0"/>
          <w:marTop w:val="0"/>
          <w:marBottom w:val="0"/>
          <w:divBdr>
            <w:top w:val="none" w:sz="0" w:space="0" w:color="auto"/>
            <w:left w:val="none" w:sz="0" w:space="0" w:color="auto"/>
            <w:bottom w:val="none" w:sz="0" w:space="0" w:color="auto"/>
            <w:right w:val="none" w:sz="0" w:space="0" w:color="auto"/>
          </w:divBdr>
        </w:div>
        <w:div w:id="1289510630">
          <w:marLeft w:val="0"/>
          <w:marRight w:val="0"/>
          <w:marTop w:val="0"/>
          <w:marBottom w:val="0"/>
          <w:divBdr>
            <w:top w:val="none" w:sz="0" w:space="0" w:color="auto"/>
            <w:left w:val="none" w:sz="0" w:space="0" w:color="auto"/>
            <w:bottom w:val="none" w:sz="0" w:space="0" w:color="auto"/>
            <w:right w:val="none" w:sz="0" w:space="0" w:color="auto"/>
          </w:divBdr>
        </w:div>
      </w:divsChild>
    </w:div>
    <w:div w:id="1971200498">
      <w:bodyDiv w:val="1"/>
      <w:marLeft w:val="0"/>
      <w:marRight w:val="0"/>
      <w:marTop w:val="0"/>
      <w:marBottom w:val="0"/>
      <w:divBdr>
        <w:top w:val="none" w:sz="0" w:space="0" w:color="auto"/>
        <w:left w:val="none" w:sz="0" w:space="0" w:color="auto"/>
        <w:bottom w:val="none" w:sz="0" w:space="0" w:color="auto"/>
        <w:right w:val="none" w:sz="0" w:space="0" w:color="auto"/>
      </w:divBdr>
      <w:divsChild>
        <w:div w:id="1136216666">
          <w:marLeft w:val="0"/>
          <w:marRight w:val="0"/>
          <w:marTop w:val="0"/>
          <w:marBottom w:val="0"/>
          <w:divBdr>
            <w:top w:val="none" w:sz="0" w:space="0" w:color="auto"/>
            <w:left w:val="none" w:sz="0" w:space="0" w:color="auto"/>
            <w:bottom w:val="none" w:sz="0" w:space="0" w:color="auto"/>
            <w:right w:val="none" w:sz="0" w:space="0" w:color="auto"/>
          </w:divBdr>
        </w:div>
        <w:div w:id="38016594">
          <w:marLeft w:val="0"/>
          <w:marRight w:val="0"/>
          <w:marTop w:val="0"/>
          <w:marBottom w:val="0"/>
          <w:divBdr>
            <w:top w:val="none" w:sz="0" w:space="0" w:color="auto"/>
            <w:left w:val="none" w:sz="0" w:space="0" w:color="auto"/>
            <w:bottom w:val="none" w:sz="0" w:space="0" w:color="auto"/>
            <w:right w:val="none" w:sz="0" w:space="0" w:color="auto"/>
          </w:divBdr>
        </w:div>
        <w:div w:id="1479148932">
          <w:marLeft w:val="0"/>
          <w:marRight w:val="0"/>
          <w:marTop w:val="0"/>
          <w:marBottom w:val="0"/>
          <w:divBdr>
            <w:top w:val="none" w:sz="0" w:space="0" w:color="auto"/>
            <w:left w:val="none" w:sz="0" w:space="0" w:color="auto"/>
            <w:bottom w:val="none" w:sz="0" w:space="0" w:color="auto"/>
            <w:right w:val="none" w:sz="0" w:space="0" w:color="auto"/>
          </w:divBdr>
        </w:div>
        <w:div w:id="283002833">
          <w:marLeft w:val="0"/>
          <w:marRight w:val="0"/>
          <w:marTop w:val="0"/>
          <w:marBottom w:val="0"/>
          <w:divBdr>
            <w:top w:val="none" w:sz="0" w:space="0" w:color="auto"/>
            <w:left w:val="none" w:sz="0" w:space="0" w:color="auto"/>
            <w:bottom w:val="none" w:sz="0" w:space="0" w:color="auto"/>
            <w:right w:val="none" w:sz="0" w:space="0" w:color="auto"/>
          </w:divBdr>
        </w:div>
        <w:div w:id="765807619">
          <w:marLeft w:val="0"/>
          <w:marRight w:val="0"/>
          <w:marTop w:val="0"/>
          <w:marBottom w:val="0"/>
          <w:divBdr>
            <w:top w:val="none" w:sz="0" w:space="0" w:color="auto"/>
            <w:left w:val="none" w:sz="0" w:space="0" w:color="auto"/>
            <w:bottom w:val="none" w:sz="0" w:space="0" w:color="auto"/>
            <w:right w:val="none" w:sz="0" w:space="0" w:color="auto"/>
          </w:divBdr>
        </w:div>
        <w:div w:id="800226021">
          <w:marLeft w:val="0"/>
          <w:marRight w:val="0"/>
          <w:marTop w:val="0"/>
          <w:marBottom w:val="0"/>
          <w:divBdr>
            <w:top w:val="none" w:sz="0" w:space="0" w:color="auto"/>
            <w:left w:val="none" w:sz="0" w:space="0" w:color="auto"/>
            <w:bottom w:val="none" w:sz="0" w:space="0" w:color="auto"/>
            <w:right w:val="none" w:sz="0" w:space="0" w:color="auto"/>
          </w:divBdr>
        </w:div>
        <w:div w:id="1156650327">
          <w:marLeft w:val="0"/>
          <w:marRight w:val="0"/>
          <w:marTop w:val="0"/>
          <w:marBottom w:val="0"/>
          <w:divBdr>
            <w:top w:val="none" w:sz="0" w:space="0" w:color="auto"/>
            <w:left w:val="none" w:sz="0" w:space="0" w:color="auto"/>
            <w:bottom w:val="none" w:sz="0" w:space="0" w:color="auto"/>
            <w:right w:val="none" w:sz="0" w:space="0" w:color="auto"/>
          </w:divBdr>
        </w:div>
        <w:div w:id="1055154054">
          <w:marLeft w:val="0"/>
          <w:marRight w:val="0"/>
          <w:marTop w:val="0"/>
          <w:marBottom w:val="0"/>
          <w:divBdr>
            <w:top w:val="none" w:sz="0" w:space="0" w:color="auto"/>
            <w:left w:val="none" w:sz="0" w:space="0" w:color="auto"/>
            <w:bottom w:val="none" w:sz="0" w:space="0" w:color="auto"/>
            <w:right w:val="none" w:sz="0" w:space="0" w:color="auto"/>
          </w:divBdr>
        </w:div>
        <w:div w:id="708186144">
          <w:marLeft w:val="0"/>
          <w:marRight w:val="0"/>
          <w:marTop w:val="0"/>
          <w:marBottom w:val="0"/>
          <w:divBdr>
            <w:top w:val="none" w:sz="0" w:space="0" w:color="auto"/>
            <w:left w:val="none" w:sz="0" w:space="0" w:color="auto"/>
            <w:bottom w:val="none" w:sz="0" w:space="0" w:color="auto"/>
            <w:right w:val="none" w:sz="0" w:space="0" w:color="auto"/>
          </w:divBdr>
        </w:div>
        <w:div w:id="369261393">
          <w:marLeft w:val="720"/>
          <w:marRight w:val="0"/>
          <w:marTop w:val="0"/>
          <w:marBottom w:val="0"/>
          <w:divBdr>
            <w:top w:val="none" w:sz="0" w:space="0" w:color="auto"/>
            <w:left w:val="none" w:sz="0" w:space="0" w:color="auto"/>
            <w:bottom w:val="none" w:sz="0" w:space="0" w:color="auto"/>
            <w:right w:val="none" w:sz="0" w:space="0" w:color="auto"/>
          </w:divBdr>
        </w:div>
        <w:div w:id="2008897832">
          <w:marLeft w:val="720"/>
          <w:marRight w:val="0"/>
          <w:marTop w:val="0"/>
          <w:marBottom w:val="0"/>
          <w:divBdr>
            <w:top w:val="none" w:sz="0" w:space="0" w:color="auto"/>
            <w:left w:val="none" w:sz="0" w:space="0" w:color="auto"/>
            <w:bottom w:val="none" w:sz="0" w:space="0" w:color="auto"/>
            <w:right w:val="none" w:sz="0" w:space="0" w:color="auto"/>
          </w:divBdr>
        </w:div>
        <w:div w:id="1931504542">
          <w:marLeft w:val="0"/>
          <w:marRight w:val="0"/>
          <w:marTop w:val="0"/>
          <w:marBottom w:val="0"/>
          <w:divBdr>
            <w:top w:val="none" w:sz="0" w:space="0" w:color="auto"/>
            <w:left w:val="none" w:sz="0" w:space="0" w:color="auto"/>
            <w:bottom w:val="none" w:sz="0" w:space="0" w:color="auto"/>
            <w:right w:val="none" w:sz="0" w:space="0" w:color="auto"/>
          </w:divBdr>
        </w:div>
        <w:div w:id="657654580">
          <w:marLeft w:val="0"/>
          <w:marRight w:val="0"/>
          <w:marTop w:val="0"/>
          <w:marBottom w:val="0"/>
          <w:divBdr>
            <w:top w:val="none" w:sz="0" w:space="0" w:color="auto"/>
            <w:left w:val="none" w:sz="0" w:space="0" w:color="auto"/>
            <w:bottom w:val="none" w:sz="0" w:space="0" w:color="auto"/>
            <w:right w:val="none" w:sz="0" w:space="0" w:color="auto"/>
          </w:divBdr>
        </w:div>
        <w:div w:id="2076123821">
          <w:marLeft w:val="0"/>
          <w:marRight w:val="0"/>
          <w:marTop w:val="0"/>
          <w:marBottom w:val="0"/>
          <w:divBdr>
            <w:top w:val="none" w:sz="0" w:space="0" w:color="auto"/>
            <w:left w:val="none" w:sz="0" w:space="0" w:color="auto"/>
            <w:bottom w:val="none" w:sz="0" w:space="0" w:color="auto"/>
            <w:right w:val="none" w:sz="0" w:space="0" w:color="auto"/>
          </w:divBdr>
        </w:div>
        <w:div w:id="1203056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townofsharon.org/owa/redir.aspx?C=7YTC312r70OIW7hOO7B7v6nyv3Va4dcINh6FMW3TMjxbi9daOzi6AZxn1Bh5MLuBLtp3BLZaycs.&amp;URL=https%3a%2f%2fus04web.zoom.u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townofsharon.org/owa/redir.aspx?C=7YTC312r70OIW7hOO7B7v6nyv3Va4dcINh6FMW3TMjxbi9daOzi6AZxn1Bh5MLuBLtp3BLZaycs.&amp;URL=https%3a%2f%2fzoom.us%2fj%2f509811443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6</cp:revision>
  <dcterms:created xsi:type="dcterms:W3CDTF">2020-04-08T20:13:00Z</dcterms:created>
  <dcterms:modified xsi:type="dcterms:W3CDTF">2020-04-21T14:28:00Z</dcterms:modified>
</cp:coreProperties>
</file>