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B605" w14:textId="77777777" w:rsidR="002871EB" w:rsidRDefault="00282112">
      <w:pPr>
        <w:pBdr>
          <w:top w:val="single" w:sz="4" w:space="1" w:color="000000"/>
          <w:left w:val="single" w:sz="4" w:space="4" w:color="000000"/>
          <w:bottom w:val="single" w:sz="4" w:space="1" w:color="000000"/>
          <w:right w:val="single" w:sz="4" w:space="4" w:color="000000"/>
        </w:pBdr>
        <w:shd w:val="clear" w:color="auto" w:fill="D9D9D9"/>
        <w:jc w:val="center"/>
        <w:rPr>
          <w:rFonts w:ascii="Georgia" w:eastAsia="Georgia" w:hAnsi="Georgia" w:cs="Georgia"/>
          <w:b/>
          <w:sz w:val="22"/>
          <w:szCs w:val="22"/>
        </w:rPr>
      </w:pPr>
      <w:bookmarkStart w:id="0" w:name="_heading=h.gjdgxs" w:colFirst="0" w:colLast="0"/>
      <w:bookmarkEnd w:id="0"/>
      <w:r>
        <w:rPr>
          <w:rFonts w:ascii="Georgia" w:eastAsia="Georgia" w:hAnsi="Georgia" w:cs="Georgia"/>
          <w:b/>
          <w:sz w:val="22"/>
          <w:szCs w:val="22"/>
        </w:rPr>
        <w:t>SHARON GOVERNANCE STUDY COMMITTEE MINUTES</w:t>
      </w:r>
    </w:p>
    <w:p w14:paraId="57D9B606" w14:textId="77777777" w:rsidR="002871EB" w:rsidRDefault="00282112">
      <w:pPr>
        <w:pBdr>
          <w:top w:val="single" w:sz="4" w:space="1" w:color="000000"/>
          <w:left w:val="single" w:sz="4" w:space="4" w:color="000000"/>
          <w:bottom w:val="single" w:sz="4" w:space="1" w:color="000000"/>
          <w:right w:val="single" w:sz="4" w:space="4" w:color="000000"/>
        </w:pBdr>
        <w:shd w:val="clear" w:color="auto" w:fill="D9D9D9"/>
        <w:jc w:val="center"/>
        <w:rPr>
          <w:rFonts w:ascii="Georgia" w:eastAsia="Georgia" w:hAnsi="Georgia" w:cs="Georgia"/>
          <w:i/>
          <w:sz w:val="22"/>
          <w:szCs w:val="22"/>
        </w:rPr>
      </w:pPr>
      <w:r>
        <w:rPr>
          <w:rFonts w:ascii="Georgia" w:eastAsia="Georgia" w:hAnsi="Georgia" w:cs="Georgia"/>
          <w:i/>
          <w:sz w:val="22"/>
          <w:szCs w:val="22"/>
        </w:rPr>
        <w:t>July 20, 2022</w:t>
      </w:r>
    </w:p>
    <w:p w14:paraId="57D9B607" w14:textId="77777777" w:rsidR="002871EB" w:rsidRDefault="002871EB">
      <w:pPr>
        <w:jc w:val="both"/>
        <w:rPr>
          <w:rFonts w:ascii="Georgia" w:eastAsia="Georgia" w:hAnsi="Georgia" w:cs="Georgia"/>
          <w:sz w:val="22"/>
          <w:szCs w:val="22"/>
        </w:rPr>
      </w:pPr>
    </w:p>
    <w:p w14:paraId="57D9B608" w14:textId="5688B883" w:rsidR="002871EB" w:rsidRDefault="00282112">
      <w:pPr>
        <w:jc w:val="both"/>
        <w:rPr>
          <w:rFonts w:ascii="Georgia" w:eastAsia="Georgia" w:hAnsi="Georgia" w:cs="Georgia"/>
          <w:sz w:val="22"/>
          <w:szCs w:val="22"/>
        </w:rPr>
      </w:pPr>
      <w:r>
        <w:rPr>
          <w:rFonts w:ascii="Georgia" w:eastAsia="Georgia" w:hAnsi="Georgia" w:cs="Georgia"/>
          <w:sz w:val="22"/>
          <w:szCs w:val="22"/>
        </w:rPr>
        <w:t xml:space="preserve">The Sharon Governance Study Committee meeting was called to order at </w:t>
      </w:r>
      <w:r w:rsidR="007C31A6">
        <w:rPr>
          <w:rFonts w:ascii="Georgia" w:eastAsia="Georgia" w:hAnsi="Georgia" w:cs="Georgia"/>
          <w:sz w:val="22"/>
          <w:szCs w:val="22"/>
        </w:rPr>
        <w:t>7:3</w:t>
      </w:r>
      <w:r w:rsidR="00617FE2">
        <w:rPr>
          <w:rFonts w:ascii="Georgia" w:eastAsia="Georgia" w:hAnsi="Georgia" w:cs="Georgia"/>
          <w:sz w:val="22"/>
          <w:szCs w:val="22"/>
        </w:rPr>
        <w:t>2</w:t>
      </w:r>
      <w:r>
        <w:rPr>
          <w:rFonts w:ascii="Georgia" w:eastAsia="Georgia" w:hAnsi="Georgia" w:cs="Georgia"/>
          <w:sz w:val="22"/>
          <w:szCs w:val="22"/>
        </w:rPr>
        <w:t xml:space="preserve"> pm by Chair Paul Pietal.</w:t>
      </w:r>
    </w:p>
    <w:p w14:paraId="57D9B609" w14:textId="77777777" w:rsidR="002871EB" w:rsidRDefault="002871EB">
      <w:pPr>
        <w:jc w:val="both"/>
        <w:rPr>
          <w:rFonts w:ascii="Georgia" w:eastAsia="Georgia" w:hAnsi="Georgia" w:cs="Georgia"/>
          <w:sz w:val="22"/>
          <w:szCs w:val="22"/>
        </w:rPr>
      </w:pPr>
    </w:p>
    <w:p w14:paraId="57D9B60A" w14:textId="77777777" w:rsidR="002871EB" w:rsidRDefault="00282112">
      <w:pPr>
        <w:pBdr>
          <w:top w:val="single" w:sz="4" w:space="1" w:color="000000"/>
          <w:left w:val="single" w:sz="4" w:space="4" w:color="000000"/>
          <w:bottom w:val="single" w:sz="4" w:space="1" w:color="000000"/>
          <w:right w:val="single" w:sz="4" w:space="4" w:color="000000"/>
        </w:pBdr>
        <w:shd w:val="clear" w:color="auto" w:fill="D9D9D9"/>
        <w:jc w:val="both"/>
        <w:rPr>
          <w:rFonts w:ascii="Georgia" w:eastAsia="Georgia" w:hAnsi="Georgia" w:cs="Georgia"/>
          <w:b/>
          <w:sz w:val="22"/>
          <w:szCs w:val="22"/>
        </w:rPr>
      </w:pPr>
      <w:r>
        <w:rPr>
          <w:rFonts w:ascii="Georgia" w:eastAsia="Georgia" w:hAnsi="Georgia" w:cs="Georgia"/>
          <w:b/>
          <w:sz w:val="22"/>
          <w:szCs w:val="22"/>
        </w:rPr>
        <w:t>Member attendance</w:t>
      </w:r>
    </w:p>
    <w:p w14:paraId="57D9B60B" w14:textId="77777777" w:rsidR="002871EB" w:rsidRDefault="002871EB">
      <w:pPr>
        <w:jc w:val="both"/>
        <w:rPr>
          <w:rFonts w:ascii="Georgia" w:eastAsia="Georgia" w:hAnsi="Georgia" w:cs="Georgia"/>
          <w:sz w:val="22"/>
          <w:szCs w:val="22"/>
        </w:rPr>
      </w:pPr>
    </w:p>
    <w:tbl>
      <w:tblPr>
        <w:tblStyle w:val="a8"/>
        <w:tblW w:w="10790" w:type="dxa"/>
        <w:tblBorders>
          <w:top w:val="nil"/>
          <w:left w:val="nil"/>
          <w:bottom w:val="nil"/>
          <w:right w:val="nil"/>
          <w:insideH w:val="nil"/>
          <w:insideV w:val="nil"/>
        </w:tblBorders>
        <w:tblLayout w:type="fixed"/>
        <w:tblLook w:val="0400" w:firstRow="0" w:lastRow="0" w:firstColumn="0" w:lastColumn="0" w:noHBand="0" w:noVBand="1"/>
      </w:tblPr>
      <w:tblGrid>
        <w:gridCol w:w="2697"/>
        <w:gridCol w:w="2697"/>
        <w:gridCol w:w="2698"/>
        <w:gridCol w:w="2698"/>
      </w:tblGrid>
      <w:tr w:rsidR="002871EB" w14:paraId="57D9B610" w14:textId="77777777">
        <w:tc>
          <w:tcPr>
            <w:tcW w:w="2697" w:type="dxa"/>
          </w:tcPr>
          <w:p w14:paraId="57D9B60C" w14:textId="15286C5C" w:rsidR="002871EB" w:rsidRDefault="00282112" w:rsidP="00617FE2">
            <w:pPr>
              <w:jc w:val="both"/>
              <w:rPr>
                <w:rFonts w:ascii="Georgia" w:eastAsia="Georgia" w:hAnsi="Georgia" w:cs="Georgia"/>
                <w:sz w:val="22"/>
                <w:szCs w:val="22"/>
              </w:rPr>
            </w:pPr>
            <w:r>
              <w:rPr>
                <w:rFonts w:ascii="Georgia" w:eastAsia="Georgia" w:hAnsi="Georgia" w:cs="Georgia"/>
                <w:sz w:val="22"/>
                <w:szCs w:val="22"/>
              </w:rPr>
              <w:t xml:space="preserve">Arguimbau:  </w:t>
            </w:r>
            <w:r w:rsidR="00617FE2">
              <w:rPr>
                <w:rFonts w:ascii="Georgia" w:eastAsia="Georgia" w:hAnsi="Georgia" w:cs="Georgia"/>
                <w:sz w:val="22"/>
                <w:szCs w:val="22"/>
              </w:rPr>
              <w:t>Present</w:t>
            </w:r>
          </w:p>
        </w:tc>
        <w:tc>
          <w:tcPr>
            <w:tcW w:w="2697" w:type="dxa"/>
          </w:tcPr>
          <w:p w14:paraId="57D9B60D" w14:textId="791EBCC6" w:rsidR="002871EB" w:rsidRDefault="00282112">
            <w:pPr>
              <w:jc w:val="both"/>
              <w:rPr>
                <w:rFonts w:ascii="Georgia" w:eastAsia="Georgia" w:hAnsi="Georgia" w:cs="Georgia"/>
                <w:sz w:val="22"/>
                <w:szCs w:val="22"/>
              </w:rPr>
            </w:pPr>
            <w:r>
              <w:rPr>
                <w:rFonts w:ascii="Georgia" w:eastAsia="Georgia" w:hAnsi="Georgia" w:cs="Georgia"/>
                <w:sz w:val="22"/>
                <w:szCs w:val="22"/>
              </w:rPr>
              <w:t xml:space="preserve">Carver:  </w:t>
            </w:r>
            <w:r w:rsidR="000C5B04">
              <w:rPr>
                <w:rFonts w:ascii="Georgia" w:eastAsia="Georgia" w:hAnsi="Georgia" w:cs="Georgia"/>
                <w:sz w:val="22"/>
                <w:szCs w:val="22"/>
              </w:rPr>
              <w:t>Present</w:t>
            </w:r>
          </w:p>
        </w:tc>
        <w:tc>
          <w:tcPr>
            <w:tcW w:w="2698" w:type="dxa"/>
          </w:tcPr>
          <w:p w14:paraId="57D9B60E" w14:textId="4EF4915E" w:rsidR="002871EB" w:rsidRDefault="00282112">
            <w:pPr>
              <w:jc w:val="both"/>
              <w:rPr>
                <w:rFonts w:ascii="Georgia" w:eastAsia="Georgia" w:hAnsi="Georgia" w:cs="Georgia"/>
                <w:sz w:val="22"/>
                <w:szCs w:val="22"/>
              </w:rPr>
            </w:pPr>
            <w:r>
              <w:rPr>
                <w:rFonts w:ascii="Georgia" w:eastAsia="Georgia" w:hAnsi="Georgia" w:cs="Georgia"/>
                <w:sz w:val="22"/>
                <w:szCs w:val="22"/>
              </w:rPr>
              <w:t xml:space="preserve">Geller:  </w:t>
            </w:r>
            <w:r w:rsidR="000C5B04">
              <w:rPr>
                <w:rFonts w:ascii="Georgia" w:eastAsia="Georgia" w:hAnsi="Georgia" w:cs="Georgia"/>
                <w:sz w:val="22"/>
                <w:szCs w:val="22"/>
              </w:rPr>
              <w:t>Present</w:t>
            </w:r>
          </w:p>
        </w:tc>
        <w:tc>
          <w:tcPr>
            <w:tcW w:w="2698" w:type="dxa"/>
          </w:tcPr>
          <w:p w14:paraId="57D9B60F" w14:textId="661F2B2B" w:rsidR="002871EB" w:rsidRDefault="00282112">
            <w:pPr>
              <w:jc w:val="both"/>
              <w:rPr>
                <w:rFonts w:ascii="Georgia" w:eastAsia="Georgia" w:hAnsi="Georgia" w:cs="Georgia"/>
                <w:sz w:val="22"/>
                <w:szCs w:val="22"/>
              </w:rPr>
            </w:pPr>
            <w:r>
              <w:rPr>
                <w:rFonts w:ascii="Georgia" w:eastAsia="Georgia" w:hAnsi="Georgia" w:cs="Georgia"/>
                <w:sz w:val="22"/>
                <w:szCs w:val="22"/>
              </w:rPr>
              <w:t xml:space="preserve">Goodman: </w:t>
            </w:r>
            <w:r w:rsidR="000C5B04">
              <w:rPr>
                <w:rFonts w:ascii="Georgia" w:eastAsia="Georgia" w:hAnsi="Georgia" w:cs="Georgia"/>
                <w:sz w:val="22"/>
                <w:szCs w:val="22"/>
              </w:rPr>
              <w:t>Present</w:t>
            </w:r>
          </w:p>
        </w:tc>
      </w:tr>
      <w:tr w:rsidR="002871EB" w14:paraId="57D9B615" w14:textId="77777777">
        <w:tc>
          <w:tcPr>
            <w:tcW w:w="2697" w:type="dxa"/>
          </w:tcPr>
          <w:p w14:paraId="57D9B611" w14:textId="73AB11C3" w:rsidR="002871EB" w:rsidRDefault="00282112">
            <w:pPr>
              <w:jc w:val="both"/>
              <w:rPr>
                <w:rFonts w:ascii="Georgia" w:eastAsia="Georgia" w:hAnsi="Georgia" w:cs="Georgia"/>
                <w:sz w:val="22"/>
                <w:szCs w:val="22"/>
              </w:rPr>
            </w:pPr>
            <w:r>
              <w:rPr>
                <w:rFonts w:ascii="Georgia" w:eastAsia="Georgia" w:hAnsi="Georgia" w:cs="Georgia"/>
                <w:sz w:val="22"/>
                <w:szCs w:val="22"/>
              </w:rPr>
              <w:t xml:space="preserve">Keenan: </w:t>
            </w:r>
            <w:r w:rsidR="000C5B04">
              <w:rPr>
                <w:rFonts w:ascii="Georgia" w:eastAsia="Georgia" w:hAnsi="Georgia" w:cs="Georgia"/>
                <w:sz w:val="22"/>
                <w:szCs w:val="22"/>
              </w:rPr>
              <w:t>Present</w:t>
            </w:r>
          </w:p>
        </w:tc>
        <w:tc>
          <w:tcPr>
            <w:tcW w:w="2697" w:type="dxa"/>
          </w:tcPr>
          <w:p w14:paraId="57D9B612" w14:textId="44538E80" w:rsidR="002871EB" w:rsidRDefault="00282112">
            <w:pPr>
              <w:jc w:val="both"/>
              <w:rPr>
                <w:rFonts w:ascii="Georgia" w:eastAsia="Georgia" w:hAnsi="Georgia" w:cs="Georgia"/>
                <w:sz w:val="22"/>
                <w:szCs w:val="22"/>
              </w:rPr>
            </w:pPr>
            <w:r>
              <w:rPr>
                <w:rFonts w:ascii="Georgia" w:eastAsia="Georgia" w:hAnsi="Georgia" w:cs="Georgia"/>
                <w:sz w:val="22"/>
                <w:szCs w:val="22"/>
              </w:rPr>
              <w:t xml:space="preserve">King:  </w:t>
            </w:r>
            <w:r w:rsidR="000C5B04">
              <w:rPr>
                <w:rFonts w:ascii="Georgia" w:eastAsia="Georgia" w:hAnsi="Georgia" w:cs="Georgia"/>
                <w:sz w:val="22"/>
                <w:szCs w:val="22"/>
              </w:rPr>
              <w:t>Present</w:t>
            </w:r>
          </w:p>
        </w:tc>
        <w:tc>
          <w:tcPr>
            <w:tcW w:w="2698" w:type="dxa"/>
          </w:tcPr>
          <w:p w14:paraId="57D9B613" w14:textId="20C615E2" w:rsidR="002871EB" w:rsidRDefault="00157456">
            <w:pPr>
              <w:jc w:val="both"/>
              <w:rPr>
                <w:rFonts w:ascii="Georgia" w:eastAsia="Georgia" w:hAnsi="Georgia" w:cs="Georgia"/>
                <w:sz w:val="22"/>
                <w:szCs w:val="22"/>
              </w:rPr>
            </w:pPr>
            <w:r>
              <w:rPr>
                <w:rFonts w:ascii="Georgia" w:eastAsia="Georgia" w:hAnsi="Georgia" w:cs="Georgia"/>
                <w:sz w:val="22"/>
                <w:szCs w:val="22"/>
              </w:rPr>
              <w:t>Michalek:</w:t>
            </w:r>
            <w:r w:rsidR="000C5B04">
              <w:rPr>
                <w:rFonts w:ascii="Georgia" w:eastAsia="Georgia" w:hAnsi="Georgia" w:cs="Georgia"/>
                <w:sz w:val="22"/>
                <w:szCs w:val="22"/>
              </w:rPr>
              <w:t xml:space="preserve"> Present</w:t>
            </w:r>
          </w:p>
        </w:tc>
        <w:tc>
          <w:tcPr>
            <w:tcW w:w="2698" w:type="dxa"/>
          </w:tcPr>
          <w:p w14:paraId="57D9B614" w14:textId="724EEE92" w:rsidR="002871EB" w:rsidRDefault="00157456">
            <w:pPr>
              <w:jc w:val="both"/>
              <w:rPr>
                <w:rFonts w:ascii="Georgia" w:eastAsia="Georgia" w:hAnsi="Georgia" w:cs="Georgia"/>
                <w:sz w:val="22"/>
                <w:szCs w:val="22"/>
              </w:rPr>
            </w:pPr>
            <w:r>
              <w:rPr>
                <w:rFonts w:ascii="Georgia" w:eastAsia="Georgia" w:hAnsi="Georgia" w:cs="Georgia"/>
                <w:sz w:val="22"/>
                <w:szCs w:val="22"/>
              </w:rPr>
              <w:t xml:space="preserve">Monahan:  </w:t>
            </w:r>
            <w:r w:rsidR="000C5B04">
              <w:rPr>
                <w:rFonts w:ascii="Georgia" w:eastAsia="Georgia" w:hAnsi="Georgia" w:cs="Georgia"/>
                <w:sz w:val="22"/>
                <w:szCs w:val="22"/>
              </w:rPr>
              <w:t>Present</w:t>
            </w:r>
          </w:p>
        </w:tc>
      </w:tr>
      <w:tr w:rsidR="002871EB" w14:paraId="57D9B61A" w14:textId="77777777">
        <w:trPr>
          <w:trHeight w:val="180"/>
        </w:trPr>
        <w:tc>
          <w:tcPr>
            <w:tcW w:w="2697" w:type="dxa"/>
          </w:tcPr>
          <w:p w14:paraId="57D9B616" w14:textId="35D742CA" w:rsidR="002871EB" w:rsidRDefault="00157456">
            <w:pPr>
              <w:jc w:val="both"/>
              <w:rPr>
                <w:rFonts w:ascii="Georgia" w:eastAsia="Georgia" w:hAnsi="Georgia" w:cs="Georgia"/>
                <w:sz w:val="22"/>
                <w:szCs w:val="22"/>
              </w:rPr>
            </w:pPr>
            <w:r>
              <w:rPr>
                <w:rFonts w:ascii="Georgia" w:eastAsia="Georgia" w:hAnsi="Georgia" w:cs="Georgia"/>
                <w:sz w:val="22"/>
                <w:szCs w:val="22"/>
              </w:rPr>
              <w:t xml:space="preserve">Pietal:  </w:t>
            </w:r>
            <w:r w:rsidR="000C5B04">
              <w:rPr>
                <w:rFonts w:ascii="Georgia" w:eastAsia="Georgia" w:hAnsi="Georgia" w:cs="Georgia"/>
                <w:sz w:val="22"/>
                <w:szCs w:val="22"/>
              </w:rPr>
              <w:t>Present</w:t>
            </w:r>
          </w:p>
        </w:tc>
        <w:tc>
          <w:tcPr>
            <w:tcW w:w="2697" w:type="dxa"/>
          </w:tcPr>
          <w:p w14:paraId="57D9B617" w14:textId="31ACBC78" w:rsidR="002871EB" w:rsidRDefault="00157456">
            <w:pPr>
              <w:jc w:val="both"/>
              <w:rPr>
                <w:rFonts w:ascii="Georgia" w:eastAsia="Georgia" w:hAnsi="Georgia" w:cs="Georgia"/>
                <w:sz w:val="22"/>
                <w:szCs w:val="22"/>
              </w:rPr>
            </w:pPr>
            <w:r>
              <w:rPr>
                <w:rFonts w:ascii="Georgia" w:eastAsia="Georgia" w:hAnsi="Georgia" w:cs="Georgia"/>
                <w:sz w:val="22"/>
                <w:szCs w:val="22"/>
              </w:rPr>
              <w:t xml:space="preserve">Rangarajan:  </w:t>
            </w:r>
            <w:r w:rsidR="000C5B04">
              <w:rPr>
                <w:rFonts w:ascii="Georgia" w:eastAsia="Georgia" w:hAnsi="Georgia" w:cs="Georgia"/>
                <w:sz w:val="22"/>
                <w:szCs w:val="22"/>
              </w:rPr>
              <w:t>Present</w:t>
            </w:r>
          </w:p>
        </w:tc>
        <w:tc>
          <w:tcPr>
            <w:tcW w:w="2698" w:type="dxa"/>
          </w:tcPr>
          <w:p w14:paraId="57D9B618" w14:textId="4E8F3706" w:rsidR="002871EB" w:rsidRDefault="00157456">
            <w:pPr>
              <w:jc w:val="both"/>
              <w:rPr>
                <w:rFonts w:ascii="Georgia" w:eastAsia="Georgia" w:hAnsi="Georgia" w:cs="Georgia"/>
                <w:sz w:val="22"/>
                <w:szCs w:val="22"/>
              </w:rPr>
            </w:pPr>
            <w:proofErr w:type="spellStart"/>
            <w:r>
              <w:rPr>
                <w:rFonts w:ascii="Georgia" w:eastAsia="Georgia" w:hAnsi="Georgia" w:cs="Georgia"/>
                <w:sz w:val="22"/>
                <w:szCs w:val="22"/>
              </w:rPr>
              <w:t>Wluka</w:t>
            </w:r>
            <w:proofErr w:type="spellEnd"/>
            <w:r>
              <w:rPr>
                <w:rFonts w:ascii="Georgia" w:eastAsia="Georgia" w:hAnsi="Georgia" w:cs="Georgia"/>
                <w:sz w:val="22"/>
                <w:szCs w:val="22"/>
              </w:rPr>
              <w:t>:</w:t>
            </w:r>
            <w:r w:rsidR="000C5B04">
              <w:rPr>
                <w:rFonts w:ascii="Georgia" w:eastAsia="Georgia" w:hAnsi="Georgia" w:cs="Georgia"/>
                <w:sz w:val="22"/>
                <w:szCs w:val="22"/>
              </w:rPr>
              <w:t xml:space="preserve"> Present</w:t>
            </w:r>
          </w:p>
        </w:tc>
        <w:tc>
          <w:tcPr>
            <w:tcW w:w="2698" w:type="dxa"/>
          </w:tcPr>
          <w:p w14:paraId="57D9B619" w14:textId="77777777" w:rsidR="002871EB" w:rsidRDefault="002871EB">
            <w:pPr>
              <w:jc w:val="both"/>
              <w:rPr>
                <w:rFonts w:ascii="Georgia" w:eastAsia="Georgia" w:hAnsi="Georgia" w:cs="Georgia"/>
                <w:sz w:val="22"/>
                <w:szCs w:val="22"/>
              </w:rPr>
            </w:pPr>
          </w:p>
        </w:tc>
      </w:tr>
    </w:tbl>
    <w:p w14:paraId="57D9B61B" w14:textId="77777777" w:rsidR="002871EB" w:rsidRDefault="002871EB">
      <w:pPr>
        <w:jc w:val="both"/>
        <w:rPr>
          <w:rFonts w:ascii="Georgia" w:eastAsia="Georgia" w:hAnsi="Georgia" w:cs="Georgia"/>
          <w:sz w:val="22"/>
          <w:szCs w:val="22"/>
        </w:rPr>
      </w:pPr>
    </w:p>
    <w:p w14:paraId="55CD3345" w14:textId="1C6C8944" w:rsidR="000C5B04" w:rsidRDefault="000C5B04">
      <w:pPr>
        <w:jc w:val="both"/>
        <w:rPr>
          <w:rFonts w:ascii="Georgia" w:eastAsia="Georgia" w:hAnsi="Georgia" w:cs="Georgia"/>
          <w:sz w:val="22"/>
          <w:szCs w:val="22"/>
        </w:rPr>
      </w:pPr>
      <w:r>
        <w:rPr>
          <w:rFonts w:ascii="Georgia" w:eastAsia="Georgia" w:hAnsi="Georgia" w:cs="Georgia"/>
          <w:sz w:val="22"/>
          <w:szCs w:val="22"/>
        </w:rPr>
        <w:t>Also present at the meeting was Mark Fine from MAPC</w:t>
      </w:r>
    </w:p>
    <w:p w14:paraId="05FD08D2" w14:textId="77777777" w:rsidR="000C5B04" w:rsidRDefault="000C5B04">
      <w:pPr>
        <w:jc w:val="both"/>
        <w:rPr>
          <w:rFonts w:ascii="Georgia" w:eastAsia="Georgia" w:hAnsi="Georgia" w:cs="Georgia"/>
          <w:sz w:val="22"/>
          <w:szCs w:val="22"/>
        </w:rPr>
      </w:pPr>
    </w:p>
    <w:p w14:paraId="57D9B61C" w14:textId="6A7A7E3D" w:rsidR="002871EB" w:rsidRDefault="00A15E80">
      <w:pPr>
        <w:pBdr>
          <w:top w:val="single" w:sz="4" w:space="1" w:color="000000"/>
          <w:left w:val="single" w:sz="4" w:space="4" w:color="000000"/>
          <w:bottom w:val="single" w:sz="4" w:space="1" w:color="000000"/>
          <w:right w:val="single" w:sz="4" w:space="4" w:color="000000"/>
        </w:pBdr>
        <w:shd w:val="clear" w:color="auto" w:fill="D9D9D9"/>
        <w:jc w:val="both"/>
        <w:rPr>
          <w:rFonts w:ascii="Georgia" w:eastAsia="Georgia" w:hAnsi="Georgia" w:cs="Georgia"/>
          <w:b/>
          <w:sz w:val="22"/>
          <w:szCs w:val="22"/>
        </w:rPr>
      </w:pPr>
      <w:r>
        <w:rPr>
          <w:rFonts w:ascii="Georgia" w:eastAsia="Georgia" w:hAnsi="Georgia" w:cs="Georgia"/>
          <w:b/>
          <w:sz w:val="22"/>
          <w:szCs w:val="22"/>
        </w:rPr>
        <w:t>New Member Introduction</w:t>
      </w:r>
    </w:p>
    <w:p w14:paraId="57D9B61D" w14:textId="77777777" w:rsidR="002871EB" w:rsidRDefault="002871EB">
      <w:pPr>
        <w:pBdr>
          <w:top w:val="nil"/>
          <w:left w:val="nil"/>
          <w:bottom w:val="nil"/>
          <w:right w:val="nil"/>
          <w:between w:val="nil"/>
        </w:pBdr>
        <w:rPr>
          <w:rFonts w:ascii="Georgia" w:eastAsia="Georgia" w:hAnsi="Georgia" w:cs="Georgia"/>
          <w:color w:val="000000"/>
          <w:sz w:val="22"/>
          <w:szCs w:val="22"/>
        </w:rPr>
      </w:pPr>
    </w:p>
    <w:p w14:paraId="57D9B61F" w14:textId="75887DEF" w:rsidR="002871EB" w:rsidRDefault="00157456" w:rsidP="00117DB3">
      <w:pPr>
        <w:pBdr>
          <w:top w:val="nil"/>
          <w:left w:val="nil"/>
          <w:bottom w:val="nil"/>
          <w:right w:val="nil"/>
          <w:between w:val="nil"/>
        </w:pBdr>
        <w:rPr>
          <w:rFonts w:ascii="Georgia" w:eastAsia="Georgia" w:hAnsi="Georgia" w:cs="Georgia"/>
          <w:sz w:val="22"/>
          <w:szCs w:val="22"/>
        </w:rPr>
      </w:pPr>
      <w:r>
        <w:rPr>
          <w:rFonts w:ascii="Georgia" w:eastAsia="Georgia" w:hAnsi="Georgia" w:cs="Georgia"/>
          <w:color w:val="000000"/>
          <w:sz w:val="22"/>
          <w:szCs w:val="22"/>
        </w:rPr>
        <w:t xml:space="preserve">Chair Pietal introduced </w:t>
      </w:r>
      <w:r w:rsidR="008727F0">
        <w:rPr>
          <w:rFonts w:ascii="Georgia" w:eastAsia="Georgia" w:hAnsi="Georgia" w:cs="Georgia"/>
          <w:color w:val="000000"/>
          <w:sz w:val="22"/>
          <w:szCs w:val="22"/>
        </w:rPr>
        <w:t xml:space="preserve">Joanne </w:t>
      </w:r>
      <w:r w:rsidR="00921786">
        <w:rPr>
          <w:rFonts w:ascii="Georgia" w:eastAsia="Georgia" w:hAnsi="Georgia" w:cs="Georgia"/>
          <w:color w:val="000000"/>
          <w:sz w:val="22"/>
          <w:szCs w:val="22"/>
        </w:rPr>
        <w:t xml:space="preserve">Michalek as the newest member of the Committee. </w:t>
      </w:r>
      <w:r w:rsidR="000C5B04">
        <w:rPr>
          <w:rFonts w:ascii="Georgia" w:eastAsia="Georgia" w:hAnsi="Georgia" w:cs="Georgia"/>
          <w:color w:val="000000"/>
          <w:sz w:val="22"/>
          <w:szCs w:val="22"/>
        </w:rPr>
        <w:t xml:space="preserve">Other members </w:t>
      </w:r>
      <w:r w:rsidR="00117DB3">
        <w:rPr>
          <w:rFonts w:ascii="Georgia" w:eastAsia="Georgia" w:hAnsi="Georgia" w:cs="Georgia"/>
          <w:color w:val="000000"/>
          <w:sz w:val="22"/>
          <w:szCs w:val="22"/>
        </w:rPr>
        <w:t>introduced themselves to Ms. Michalek.</w:t>
      </w:r>
      <w:r w:rsidR="00087FC2">
        <w:rPr>
          <w:rFonts w:ascii="Georgia" w:eastAsia="Georgia" w:hAnsi="Georgia" w:cs="Georgia"/>
          <w:color w:val="000000"/>
          <w:sz w:val="22"/>
          <w:szCs w:val="22"/>
        </w:rPr>
        <w:t xml:space="preserve"> </w:t>
      </w:r>
    </w:p>
    <w:p w14:paraId="57D9B623" w14:textId="77777777" w:rsidR="002871EB" w:rsidRDefault="002871EB">
      <w:pPr>
        <w:jc w:val="both"/>
        <w:rPr>
          <w:rFonts w:ascii="Georgia" w:eastAsia="Georgia" w:hAnsi="Georgia" w:cs="Georgia"/>
          <w:sz w:val="22"/>
          <w:szCs w:val="22"/>
        </w:rPr>
      </w:pPr>
    </w:p>
    <w:p w14:paraId="57D9B624" w14:textId="6C707FD8" w:rsidR="002871EB" w:rsidRDefault="00A15E80">
      <w:pPr>
        <w:pBdr>
          <w:top w:val="single" w:sz="4" w:space="1" w:color="000000"/>
          <w:left w:val="single" w:sz="4" w:space="4" w:color="000000"/>
          <w:bottom w:val="single" w:sz="4" w:space="1" w:color="000000"/>
          <w:right w:val="single" w:sz="4" w:space="4" w:color="000000"/>
        </w:pBdr>
        <w:shd w:val="clear" w:color="auto" w:fill="D9D9D9"/>
        <w:jc w:val="both"/>
        <w:rPr>
          <w:rFonts w:ascii="Georgia" w:eastAsia="Georgia" w:hAnsi="Georgia" w:cs="Georgia"/>
          <w:sz w:val="22"/>
          <w:szCs w:val="22"/>
        </w:rPr>
      </w:pPr>
      <w:r>
        <w:rPr>
          <w:rFonts w:ascii="Georgia" w:eastAsia="Georgia" w:hAnsi="Georgia" w:cs="Georgia"/>
          <w:b/>
          <w:sz w:val="22"/>
          <w:szCs w:val="22"/>
        </w:rPr>
        <w:t>Updates</w:t>
      </w:r>
    </w:p>
    <w:p w14:paraId="57D9B625" w14:textId="77777777" w:rsidR="002871EB" w:rsidRDefault="002871EB">
      <w:pPr>
        <w:jc w:val="both"/>
        <w:rPr>
          <w:rFonts w:ascii="Georgia" w:eastAsia="Georgia" w:hAnsi="Georgia" w:cs="Georgia"/>
          <w:sz w:val="22"/>
          <w:szCs w:val="22"/>
        </w:rPr>
      </w:pPr>
    </w:p>
    <w:p w14:paraId="57D9B626" w14:textId="62CF35B0" w:rsidR="002871EB" w:rsidRPr="00C95507" w:rsidRDefault="00A15E80">
      <w:pPr>
        <w:jc w:val="both"/>
        <w:rPr>
          <w:rFonts w:ascii="Georgia" w:eastAsia="Georgia" w:hAnsi="Georgia" w:cs="Georgia"/>
          <w:b/>
          <w:bCs/>
          <w:sz w:val="22"/>
          <w:szCs w:val="22"/>
        </w:rPr>
      </w:pPr>
      <w:r w:rsidRPr="00C95507">
        <w:rPr>
          <w:rFonts w:ascii="Georgia" w:eastAsia="Georgia" w:hAnsi="Georgia" w:cs="Georgia"/>
          <w:b/>
          <w:bCs/>
          <w:sz w:val="22"/>
          <w:szCs w:val="22"/>
        </w:rPr>
        <w:t>MAPC</w:t>
      </w:r>
    </w:p>
    <w:p w14:paraId="57D9B628" w14:textId="7EE959FB" w:rsidR="002871EB" w:rsidRDefault="00233739">
      <w:pPr>
        <w:jc w:val="both"/>
        <w:rPr>
          <w:rFonts w:ascii="Georgia" w:eastAsia="Georgia" w:hAnsi="Georgia" w:cs="Georgia"/>
          <w:sz w:val="22"/>
          <w:szCs w:val="22"/>
        </w:rPr>
      </w:pPr>
      <w:r>
        <w:rPr>
          <w:rFonts w:ascii="Georgia" w:eastAsia="Georgia" w:hAnsi="Georgia" w:cs="Georgia"/>
          <w:sz w:val="22"/>
          <w:szCs w:val="22"/>
        </w:rPr>
        <w:t>Mr. Fine supplied an overview of the research that MAPC has done at the Committee’s request</w:t>
      </w:r>
      <w:r w:rsidR="00203FB5">
        <w:rPr>
          <w:rFonts w:ascii="Georgia" w:eastAsia="Georgia" w:hAnsi="Georgia" w:cs="Georgia"/>
          <w:sz w:val="22"/>
          <w:szCs w:val="22"/>
        </w:rPr>
        <w:t xml:space="preserve">, having presented reports to each subcommittee. </w:t>
      </w:r>
      <w:r w:rsidR="000B5533">
        <w:rPr>
          <w:rFonts w:ascii="Georgia" w:eastAsia="Georgia" w:hAnsi="Georgia" w:cs="Georgia"/>
          <w:sz w:val="22"/>
          <w:szCs w:val="22"/>
        </w:rPr>
        <w:t>Details will be provided in a memo that MAPC will send to the committee.</w:t>
      </w:r>
      <w:r w:rsidR="000F42CF">
        <w:rPr>
          <w:rFonts w:ascii="Georgia" w:eastAsia="Georgia" w:hAnsi="Georgia" w:cs="Georgia"/>
          <w:sz w:val="22"/>
          <w:szCs w:val="22"/>
        </w:rPr>
        <w:t xml:space="preserve"> </w:t>
      </w:r>
      <w:r w:rsidR="00203FB5">
        <w:rPr>
          <w:rFonts w:ascii="Georgia" w:eastAsia="Georgia" w:hAnsi="Georgia" w:cs="Georgia"/>
          <w:sz w:val="22"/>
          <w:szCs w:val="22"/>
        </w:rPr>
        <w:t xml:space="preserve">He </w:t>
      </w:r>
      <w:r w:rsidR="00D27BE5">
        <w:rPr>
          <w:rFonts w:ascii="Georgia" w:eastAsia="Georgia" w:hAnsi="Georgia" w:cs="Georgia"/>
          <w:sz w:val="22"/>
          <w:szCs w:val="22"/>
        </w:rPr>
        <w:t>highlighted key points, as follows:</w:t>
      </w:r>
    </w:p>
    <w:p w14:paraId="546A9E42" w14:textId="77777777" w:rsidR="00E12D0F" w:rsidRDefault="00E12D0F">
      <w:pPr>
        <w:jc w:val="both"/>
        <w:rPr>
          <w:rFonts w:ascii="Georgia" w:eastAsia="Georgia" w:hAnsi="Georgia" w:cs="Georgia"/>
          <w:sz w:val="22"/>
          <w:szCs w:val="22"/>
        </w:rPr>
      </w:pPr>
    </w:p>
    <w:p w14:paraId="339971EF" w14:textId="77777777" w:rsidR="00E12D0F" w:rsidRDefault="00D27BE5" w:rsidP="00E12D0F">
      <w:pPr>
        <w:pStyle w:val="ListParagraph"/>
        <w:numPr>
          <w:ilvl w:val="0"/>
          <w:numId w:val="1"/>
        </w:numPr>
        <w:jc w:val="both"/>
        <w:rPr>
          <w:rFonts w:ascii="Georgia" w:eastAsia="Georgia" w:hAnsi="Georgia" w:cs="Georgia"/>
          <w:sz w:val="22"/>
          <w:szCs w:val="22"/>
        </w:rPr>
      </w:pPr>
      <w:r w:rsidRPr="00381E42">
        <w:rPr>
          <w:rFonts w:ascii="Georgia" w:eastAsia="Georgia" w:hAnsi="Georgia" w:cs="Georgia"/>
          <w:b/>
          <w:bCs/>
          <w:sz w:val="22"/>
          <w:szCs w:val="22"/>
        </w:rPr>
        <w:t>Non-citizen voting</w:t>
      </w:r>
      <w:r>
        <w:rPr>
          <w:rFonts w:ascii="Georgia" w:eastAsia="Georgia" w:hAnsi="Georgia" w:cs="Georgia"/>
          <w:sz w:val="22"/>
          <w:szCs w:val="22"/>
        </w:rPr>
        <w:t xml:space="preserve"> in local elections &amp; town meeting: </w:t>
      </w:r>
      <w:r w:rsidR="006F64EA">
        <w:rPr>
          <w:rFonts w:ascii="Georgia" w:eastAsia="Georgia" w:hAnsi="Georgia" w:cs="Georgia"/>
          <w:sz w:val="22"/>
          <w:szCs w:val="22"/>
        </w:rPr>
        <w:t>several municipalities have sent home rule petitions to the legislature</w:t>
      </w:r>
      <w:r w:rsidR="00D412C7">
        <w:rPr>
          <w:rFonts w:ascii="Georgia" w:eastAsia="Georgia" w:hAnsi="Georgia" w:cs="Georgia"/>
          <w:sz w:val="22"/>
          <w:szCs w:val="22"/>
        </w:rPr>
        <w:t xml:space="preserve">, and there’s been some discussion in the legislature more broadly. </w:t>
      </w:r>
      <w:r w:rsidR="00820488">
        <w:rPr>
          <w:rFonts w:ascii="Georgia" w:eastAsia="Georgia" w:hAnsi="Georgia" w:cs="Georgia"/>
          <w:sz w:val="22"/>
          <w:szCs w:val="22"/>
        </w:rPr>
        <w:t xml:space="preserve">There seems to be growing interest across the Commonwealth, but the legislature </w:t>
      </w:r>
      <w:r w:rsidR="00381E42">
        <w:rPr>
          <w:rFonts w:ascii="Georgia" w:eastAsia="Georgia" w:hAnsi="Georgia" w:cs="Georgia"/>
          <w:sz w:val="22"/>
          <w:szCs w:val="22"/>
        </w:rPr>
        <w:t>has moved slowly.</w:t>
      </w:r>
      <w:r w:rsidR="008654D9">
        <w:rPr>
          <w:rFonts w:ascii="Georgia" w:eastAsia="Georgia" w:hAnsi="Georgia" w:cs="Georgia"/>
          <w:sz w:val="22"/>
          <w:szCs w:val="22"/>
        </w:rPr>
        <w:t xml:space="preserve"> There is </w:t>
      </w:r>
      <w:r w:rsidR="00FB7F1B">
        <w:rPr>
          <w:rFonts w:ascii="Georgia" w:eastAsia="Georgia" w:hAnsi="Georgia" w:cs="Georgia"/>
          <w:sz w:val="22"/>
          <w:szCs w:val="22"/>
        </w:rPr>
        <w:t xml:space="preserve">some proposed legislation currently, and Mr. Fine will include it in his memo. </w:t>
      </w:r>
    </w:p>
    <w:p w14:paraId="2D6B527C" w14:textId="77777777" w:rsidR="00EE3470" w:rsidRPr="00EE3470" w:rsidRDefault="00EE3470" w:rsidP="00EE3470">
      <w:pPr>
        <w:jc w:val="both"/>
        <w:rPr>
          <w:rFonts w:ascii="Georgia" w:eastAsia="Georgia" w:hAnsi="Georgia" w:cs="Georgia"/>
          <w:sz w:val="22"/>
          <w:szCs w:val="22"/>
        </w:rPr>
      </w:pPr>
    </w:p>
    <w:p w14:paraId="4322DDB1" w14:textId="08D5B104" w:rsidR="00072233" w:rsidRPr="000B6CC1" w:rsidRDefault="00FB7F1B" w:rsidP="00EE3470">
      <w:pPr>
        <w:pStyle w:val="ListParagraph"/>
        <w:numPr>
          <w:ilvl w:val="0"/>
          <w:numId w:val="1"/>
        </w:numPr>
        <w:jc w:val="both"/>
        <w:rPr>
          <w:rFonts w:ascii="Georgia" w:eastAsia="Georgia" w:hAnsi="Georgia" w:cs="Georgia"/>
          <w:sz w:val="22"/>
          <w:szCs w:val="22"/>
        </w:rPr>
      </w:pPr>
      <w:r>
        <w:rPr>
          <w:rFonts w:ascii="Georgia" w:eastAsia="Georgia" w:hAnsi="Georgia" w:cs="Georgia"/>
          <w:b/>
          <w:bCs/>
          <w:sz w:val="22"/>
          <w:szCs w:val="22"/>
        </w:rPr>
        <w:t>R</w:t>
      </w:r>
      <w:r w:rsidR="00727674" w:rsidRPr="00727674">
        <w:rPr>
          <w:rFonts w:ascii="Georgia" w:eastAsia="Georgia" w:hAnsi="Georgia" w:cs="Georgia"/>
          <w:b/>
          <w:bCs/>
          <w:sz w:val="22"/>
          <w:szCs w:val="22"/>
        </w:rPr>
        <w:t>ecall and removal from office</w:t>
      </w:r>
      <w:r w:rsidR="00727674">
        <w:rPr>
          <w:rFonts w:ascii="Georgia" w:eastAsia="Georgia" w:hAnsi="Georgia" w:cs="Georgia"/>
          <w:sz w:val="22"/>
          <w:szCs w:val="22"/>
        </w:rPr>
        <w:t xml:space="preserve">: </w:t>
      </w:r>
      <w:r w:rsidR="00F2500A">
        <w:rPr>
          <w:rFonts w:ascii="Georgia" w:eastAsia="Georgia" w:hAnsi="Georgia" w:cs="Georgia"/>
          <w:sz w:val="22"/>
          <w:szCs w:val="22"/>
        </w:rPr>
        <w:t>Recall is a political process involving elected officials</w:t>
      </w:r>
      <w:r w:rsidR="00756473">
        <w:rPr>
          <w:rFonts w:ascii="Georgia" w:eastAsia="Georgia" w:hAnsi="Georgia" w:cs="Georgia"/>
          <w:sz w:val="22"/>
          <w:szCs w:val="22"/>
        </w:rPr>
        <w:t xml:space="preserve">, where removal is about appointed roles. Some communities have such provisions in </w:t>
      </w:r>
      <w:r w:rsidR="00040968">
        <w:rPr>
          <w:rFonts w:ascii="Georgia" w:eastAsia="Georgia" w:hAnsi="Georgia" w:cs="Georgia"/>
          <w:sz w:val="22"/>
          <w:szCs w:val="22"/>
        </w:rPr>
        <w:t xml:space="preserve">by-laws restricted to </w:t>
      </w:r>
      <w:proofErr w:type="gramStart"/>
      <w:r w:rsidR="00040968">
        <w:rPr>
          <w:rFonts w:ascii="Georgia" w:eastAsia="Georgia" w:hAnsi="Georgia" w:cs="Georgia"/>
          <w:sz w:val="22"/>
          <w:szCs w:val="22"/>
        </w:rPr>
        <w:t>particular boards</w:t>
      </w:r>
      <w:proofErr w:type="gramEnd"/>
      <w:r w:rsidR="00040968">
        <w:rPr>
          <w:rFonts w:ascii="Georgia" w:eastAsia="Georgia" w:hAnsi="Georgia" w:cs="Georgia"/>
          <w:sz w:val="22"/>
          <w:szCs w:val="22"/>
        </w:rPr>
        <w:t xml:space="preserve"> and committees, typically for </w:t>
      </w:r>
      <w:r w:rsidR="00304453">
        <w:rPr>
          <w:rFonts w:ascii="Georgia" w:eastAsia="Georgia" w:hAnsi="Georgia" w:cs="Georgia"/>
          <w:sz w:val="22"/>
          <w:szCs w:val="22"/>
        </w:rPr>
        <w:t>non-</w:t>
      </w:r>
      <w:r w:rsidR="00594CD4">
        <w:rPr>
          <w:rFonts w:ascii="Georgia" w:eastAsia="Georgia" w:hAnsi="Georgia" w:cs="Georgia"/>
          <w:sz w:val="22"/>
          <w:szCs w:val="22"/>
        </w:rPr>
        <w:t xml:space="preserve">attendance. Some communities </w:t>
      </w:r>
      <w:r w:rsidR="00414EB8">
        <w:rPr>
          <w:rFonts w:ascii="Georgia" w:eastAsia="Georgia" w:hAnsi="Georgia" w:cs="Georgia"/>
          <w:sz w:val="22"/>
          <w:szCs w:val="22"/>
        </w:rPr>
        <w:t xml:space="preserve">create codes of conduct for certain boards, with specific and clear </w:t>
      </w:r>
      <w:r w:rsidR="00004460">
        <w:rPr>
          <w:rFonts w:ascii="Georgia" w:eastAsia="Georgia" w:hAnsi="Georgia" w:cs="Georgia"/>
          <w:sz w:val="22"/>
          <w:szCs w:val="22"/>
        </w:rPr>
        <w:t xml:space="preserve">guidelines. For recall, typically there is </w:t>
      </w:r>
      <w:r w:rsidR="0097600E">
        <w:rPr>
          <w:rFonts w:ascii="Georgia" w:eastAsia="Georgia" w:hAnsi="Georgia" w:cs="Georgia"/>
          <w:sz w:val="22"/>
          <w:szCs w:val="22"/>
        </w:rPr>
        <w:t xml:space="preserve">required number of voters signing a petition. </w:t>
      </w:r>
      <w:r w:rsidR="000B6CC1">
        <w:rPr>
          <w:rFonts w:ascii="Georgia" w:eastAsia="Georgia" w:hAnsi="Georgia" w:cs="Georgia"/>
          <w:sz w:val="22"/>
          <w:szCs w:val="22"/>
        </w:rPr>
        <w:t xml:space="preserve">In response to a question, Mr. Fine noted </w:t>
      </w:r>
      <w:r w:rsidR="008654D9">
        <w:rPr>
          <w:rFonts w:ascii="Georgia" w:eastAsia="Georgia" w:hAnsi="Georgia" w:cs="Georgia"/>
          <w:sz w:val="22"/>
          <w:szCs w:val="22"/>
        </w:rPr>
        <w:t xml:space="preserve">that a recall and removal processes can take months. </w:t>
      </w:r>
      <w:r>
        <w:rPr>
          <w:rFonts w:ascii="Georgia" w:eastAsia="Georgia" w:hAnsi="Georgia" w:cs="Georgia"/>
          <w:sz w:val="22"/>
          <w:szCs w:val="22"/>
        </w:rPr>
        <w:br/>
      </w:r>
    </w:p>
    <w:p w14:paraId="5736ED67" w14:textId="77777777" w:rsidR="00EE3470" w:rsidRDefault="00614AD2" w:rsidP="00EE3470">
      <w:pPr>
        <w:pStyle w:val="ListParagraph"/>
        <w:numPr>
          <w:ilvl w:val="0"/>
          <w:numId w:val="1"/>
        </w:numPr>
        <w:jc w:val="both"/>
        <w:rPr>
          <w:rFonts w:ascii="Georgia" w:eastAsia="Georgia" w:hAnsi="Georgia" w:cs="Georgia"/>
          <w:sz w:val="22"/>
          <w:szCs w:val="22"/>
        </w:rPr>
      </w:pPr>
      <w:r w:rsidRPr="00614AD2">
        <w:rPr>
          <w:rFonts w:ascii="Georgia" w:eastAsia="Georgia" w:hAnsi="Georgia" w:cs="Georgia"/>
          <w:b/>
          <w:bCs/>
          <w:sz w:val="22"/>
          <w:szCs w:val="22"/>
        </w:rPr>
        <w:t>Personnel Boards and Finance Committees</w:t>
      </w:r>
      <w:r>
        <w:rPr>
          <w:rFonts w:ascii="Georgia" w:eastAsia="Georgia" w:hAnsi="Georgia" w:cs="Georgia"/>
          <w:sz w:val="22"/>
          <w:szCs w:val="22"/>
        </w:rPr>
        <w:t xml:space="preserve">: MAPC looked at practices in 5 peer towns. </w:t>
      </w:r>
      <w:r w:rsidR="0085625D">
        <w:rPr>
          <w:rFonts w:ascii="Georgia" w:eastAsia="Georgia" w:hAnsi="Georgia" w:cs="Georgia"/>
          <w:sz w:val="22"/>
          <w:szCs w:val="22"/>
        </w:rPr>
        <w:t>Sharon’s Finance Committee is larger</w:t>
      </w:r>
      <w:r w:rsidR="007315E4">
        <w:rPr>
          <w:rFonts w:ascii="Georgia" w:eastAsia="Georgia" w:hAnsi="Georgia" w:cs="Georgia"/>
          <w:sz w:val="22"/>
          <w:szCs w:val="22"/>
        </w:rPr>
        <w:t xml:space="preserve"> that those in the comparable communities. </w:t>
      </w:r>
      <w:r w:rsidR="00EF30CC">
        <w:rPr>
          <w:rFonts w:ascii="Georgia" w:eastAsia="Georgia" w:hAnsi="Georgia" w:cs="Georgia"/>
          <w:sz w:val="22"/>
          <w:szCs w:val="22"/>
        </w:rPr>
        <w:t xml:space="preserve">Our process of selecting Fin Comm members is unusual, and our committee has </w:t>
      </w:r>
      <w:r w:rsidR="008479E5">
        <w:rPr>
          <w:rFonts w:ascii="Georgia" w:eastAsia="Georgia" w:hAnsi="Georgia" w:cs="Georgia"/>
          <w:sz w:val="22"/>
          <w:szCs w:val="22"/>
        </w:rPr>
        <w:t xml:space="preserve">a broader charge than other towns. Every community has nuanced </w:t>
      </w:r>
      <w:r w:rsidR="004C002D">
        <w:rPr>
          <w:rFonts w:ascii="Georgia" w:eastAsia="Georgia" w:hAnsi="Georgia" w:cs="Georgia"/>
          <w:sz w:val="22"/>
          <w:szCs w:val="22"/>
        </w:rPr>
        <w:t xml:space="preserve">aspects of the Fin Comm composition. One important question is whether the town views Fin Comm as a creature of the Legislature (TM) or the Executive (Select Board). </w:t>
      </w:r>
      <w:r w:rsidR="00862B6C">
        <w:rPr>
          <w:rFonts w:ascii="Georgia" w:eastAsia="Georgia" w:hAnsi="Georgia" w:cs="Georgia"/>
          <w:sz w:val="22"/>
          <w:szCs w:val="22"/>
        </w:rPr>
        <w:t xml:space="preserve"> </w:t>
      </w:r>
      <w:r w:rsidR="00795551">
        <w:rPr>
          <w:rFonts w:ascii="Georgia" w:eastAsia="Georgia" w:hAnsi="Georgia" w:cs="Georgia"/>
          <w:sz w:val="22"/>
          <w:szCs w:val="22"/>
        </w:rPr>
        <w:t xml:space="preserve">Towns also vary in whether they have a Personnel Board </w:t>
      </w:r>
      <w:r w:rsidR="000D6DB3">
        <w:rPr>
          <w:rFonts w:ascii="Georgia" w:eastAsia="Georgia" w:hAnsi="Georgia" w:cs="Georgia"/>
          <w:sz w:val="22"/>
          <w:szCs w:val="22"/>
        </w:rPr>
        <w:t xml:space="preserve">or a Personnel </w:t>
      </w:r>
      <w:proofErr w:type="spellStart"/>
      <w:r w:rsidR="000D6DB3">
        <w:rPr>
          <w:rFonts w:ascii="Georgia" w:eastAsia="Georgia" w:hAnsi="Georgia" w:cs="Georgia"/>
          <w:sz w:val="22"/>
          <w:szCs w:val="22"/>
        </w:rPr>
        <w:t>ByLaw</w:t>
      </w:r>
      <w:proofErr w:type="spellEnd"/>
      <w:r w:rsidR="000D6DB3">
        <w:rPr>
          <w:rFonts w:ascii="Georgia" w:eastAsia="Georgia" w:hAnsi="Georgia" w:cs="Georgia"/>
          <w:sz w:val="22"/>
          <w:szCs w:val="22"/>
        </w:rPr>
        <w:t>; Holliston, for example, replaced the Board with an HR professional.</w:t>
      </w:r>
      <w:r w:rsidR="00397B32">
        <w:rPr>
          <w:rFonts w:ascii="Georgia" w:eastAsia="Georgia" w:hAnsi="Georgia" w:cs="Georgia"/>
          <w:sz w:val="22"/>
          <w:szCs w:val="22"/>
        </w:rPr>
        <w:t xml:space="preserve"> Some Personnel Boards are strictly </w:t>
      </w:r>
      <w:r w:rsidR="006B3411">
        <w:rPr>
          <w:rFonts w:ascii="Georgia" w:eastAsia="Georgia" w:hAnsi="Georgia" w:cs="Georgia"/>
          <w:sz w:val="22"/>
          <w:szCs w:val="22"/>
        </w:rPr>
        <w:t xml:space="preserve">advisory to the Town Manager or other professional in Town Hall. </w:t>
      </w:r>
    </w:p>
    <w:p w14:paraId="0188ACF0" w14:textId="77777777" w:rsidR="00EE3470" w:rsidRDefault="00EE3470" w:rsidP="00EE3470">
      <w:pPr>
        <w:pStyle w:val="ListParagraph"/>
        <w:jc w:val="both"/>
        <w:rPr>
          <w:rFonts w:ascii="Georgia" w:eastAsia="Georgia" w:hAnsi="Georgia" w:cs="Georgia"/>
          <w:sz w:val="22"/>
          <w:szCs w:val="22"/>
        </w:rPr>
      </w:pPr>
    </w:p>
    <w:p w14:paraId="408334C2" w14:textId="04BA8E78" w:rsidR="00EE3470" w:rsidRDefault="00FB7F1B" w:rsidP="00EE3470">
      <w:pPr>
        <w:pStyle w:val="ListParagraph"/>
        <w:jc w:val="both"/>
        <w:rPr>
          <w:rFonts w:ascii="Georgia" w:eastAsia="Georgia" w:hAnsi="Georgia" w:cs="Georgia"/>
          <w:sz w:val="22"/>
          <w:szCs w:val="22"/>
        </w:rPr>
      </w:pPr>
      <w:r>
        <w:rPr>
          <w:rFonts w:ascii="Georgia" w:eastAsia="Georgia" w:hAnsi="Georgia" w:cs="Georgia"/>
          <w:sz w:val="22"/>
          <w:szCs w:val="22"/>
        </w:rPr>
        <w:t xml:space="preserve">In response to a question, he noted that some towns have either a Warrant or Finance Committee, but he knows of none with both. </w:t>
      </w:r>
    </w:p>
    <w:p w14:paraId="15310230" w14:textId="048BDD6F" w:rsidR="005C6498" w:rsidRPr="005C6498" w:rsidRDefault="005C6498" w:rsidP="00EE3470">
      <w:pPr>
        <w:pStyle w:val="ListParagraph"/>
        <w:jc w:val="both"/>
        <w:rPr>
          <w:rFonts w:ascii="Georgia" w:eastAsia="Georgia" w:hAnsi="Georgia" w:cs="Georgia"/>
          <w:sz w:val="22"/>
          <w:szCs w:val="22"/>
        </w:rPr>
      </w:pPr>
      <w:r>
        <w:rPr>
          <w:rFonts w:ascii="Georgia" w:eastAsia="Georgia" w:hAnsi="Georgia" w:cs="Georgia"/>
          <w:sz w:val="22"/>
          <w:szCs w:val="22"/>
        </w:rPr>
        <w:br/>
        <w:t>In committee discussion, it was noted that early in our process we</w:t>
      </w:r>
      <w:r w:rsidR="00AD67F3">
        <w:rPr>
          <w:rFonts w:ascii="Georgia" w:eastAsia="Georgia" w:hAnsi="Georgia" w:cs="Georgia"/>
          <w:sz w:val="22"/>
          <w:szCs w:val="22"/>
        </w:rPr>
        <w:t xml:space="preserve"> </w:t>
      </w:r>
      <w:r w:rsidR="00AD67F3">
        <w:rPr>
          <w:rFonts w:ascii="Georgia" w:eastAsia="Georgia" w:hAnsi="Georgia" w:cs="Georgia"/>
          <w:sz w:val="22"/>
          <w:szCs w:val="22"/>
        </w:rPr>
        <w:t>stepped back from a review of the Personnel By-Law</w:t>
      </w:r>
      <w:r w:rsidR="00AD67F3">
        <w:rPr>
          <w:rFonts w:ascii="Georgia" w:eastAsia="Georgia" w:hAnsi="Georgia" w:cs="Georgia"/>
          <w:sz w:val="22"/>
          <w:szCs w:val="22"/>
        </w:rPr>
        <w:t xml:space="preserve">, but should take up the </w:t>
      </w:r>
      <w:r w:rsidR="00AD67F3">
        <w:rPr>
          <w:rFonts w:ascii="Georgia" w:eastAsia="Georgia" w:hAnsi="Georgia" w:cs="Georgia"/>
          <w:sz w:val="22"/>
          <w:szCs w:val="22"/>
        </w:rPr>
        <w:t>broader concept of how we deal with Personne</w:t>
      </w:r>
      <w:r w:rsidR="00AD67F3">
        <w:rPr>
          <w:rFonts w:ascii="Georgia" w:eastAsia="Georgia" w:hAnsi="Georgia" w:cs="Georgia"/>
          <w:sz w:val="22"/>
          <w:szCs w:val="22"/>
        </w:rPr>
        <w:t xml:space="preserve">l, and whether this is a function that should be professionalized. </w:t>
      </w:r>
    </w:p>
    <w:p w14:paraId="79595A72" w14:textId="77777777" w:rsidR="005C6498" w:rsidRPr="005C6498" w:rsidRDefault="005C6498" w:rsidP="005C6498">
      <w:pPr>
        <w:jc w:val="both"/>
        <w:rPr>
          <w:rFonts w:ascii="Georgia" w:eastAsia="Georgia" w:hAnsi="Georgia" w:cs="Georgia"/>
          <w:sz w:val="22"/>
          <w:szCs w:val="22"/>
        </w:rPr>
      </w:pPr>
    </w:p>
    <w:p w14:paraId="0AD3613A" w14:textId="4BC240BA" w:rsidR="00CA52CB" w:rsidRDefault="002D0378" w:rsidP="002D0378">
      <w:pPr>
        <w:pStyle w:val="ListParagraph"/>
        <w:numPr>
          <w:ilvl w:val="0"/>
          <w:numId w:val="1"/>
        </w:numPr>
        <w:jc w:val="both"/>
        <w:rPr>
          <w:rFonts w:ascii="Georgia" w:eastAsia="Georgia" w:hAnsi="Georgia" w:cs="Georgia"/>
          <w:sz w:val="22"/>
          <w:szCs w:val="22"/>
        </w:rPr>
      </w:pPr>
      <w:r w:rsidRPr="005F2AB0">
        <w:rPr>
          <w:rFonts w:ascii="Georgia" w:eastAsia="Georgia" w:hAnsi="Georgia" w:cs="Georgia"/>
          <w:b/>
          <w:bCs/>
          <w:sz w:val="22"/>
          <w:szCs w:val="22"/>
        </w:rPr>
        <w:t>Information about Town Governance</w:t>
      </w:r>
      <w:r>
        <w:rPr>
          <w:rFonts w:ascii="Georgia" w:eastAsia="Georgia" w:hAnsi="Georgia" w:cs="Georgia"/>
          <w:sz w:val="22"/>
          <w:szCs w:val="22"/>
        </w:rPr>
        <w:t xml:space="preserve">: </w:t>
      </w:r>
      <w:r w:rsidR="00CA52CB" w:rsidRPr="002D0378">
        <w:rPr>
          <w:rFonts w:ascii="Georgia" w:eastAsia="Georgia" w:hAnsi="Georgia" w:cs="Georgia"/>
          <w:sz w:val="22"/>
          <w:szCs w:val="22"/>
        </w:rPr>
        <w:t xml:space="preserve">Mr. Fine </w:t>
      </w:r>
      <w:r>
        <w:rPr>
          <w:rFonts w:ascii="Georgia" w:eastAsia="Georgia" w:hAnsi="Georgia" w:cs="Georgia"/>
          <w:sz w:val="22"/>
          <w:szCs w:val="22"/>
        </w:rPr>
        <w:t xml:space="preserve">observed that </w:t>
      </w:r>
      <w:r w:rsidR="008D69BD">
        <w:rPr>
          <w:rFonts w:ascii="Georgia" w:eastAsia="Georgia" w:hAnsi="Georgia" w:cs="Georgia"/>
          <w:sz w:val="22"/>
          <w:szCs w:val="22"/>
        </w:rPr>
        <w:t>MAPC’s research revealed some good models of communication about how town governance works, and</w:t>
      </w:r>
      <w:r w:rsidR="005F2AB0">
        <w:rPr>
          <w:rFonts w:ascii="Georgia" w:eastAsia="Georgia" w:hAnsi="Georgia" w:cs="Georgia"/>
          <w:sz w:val="22"/>
          <w:szCs w:val="22"/>
        </w:rPr>
        <w:t xml:space="preserve"> on-boarding new residents into the complexities of governance. </w:t>
      </w:r>
    </w:p>
    <w:p w14:paraId="2C1EA06B" w14:textId="62CDE3CA" w:rsidR="005F2AB0" w:rsidRDefault="005F2AB0" w:rsidP="005F2AB0">
      <w:pPr>
        <w:pStyle w:val="ListParagraph"/>
        <w:numPr>
          <w:ilvl w:val="1"/>
          <w:numId w:val="1"/>
        </w:numPr>
        <w:jc w:val="both"/>
        <w:rPr>
          <w:rFonts w:ascii="Georgia" w:eastAsia="Georgia" w:hAnsi="Georgia" w:cs="Georgia"/>
          <w:sz w:val="22"/>
          <w:szCs w:val="22"/>
        </w:rPr>
      </w:pPr>
      <w:r w:rsidRPr="00F2196A">
        <w:rPr>
          <w:rFonts w:ascii="Georgia" w:eastAsia="Georgia" w:hAnsi="Georgia" w:cs="Georgia"/>
          <w:sz w:val="22"/>
          <w:szCs w:val="22"/>
        </w:rPr>
        <w:t>Mr</w:t>
      </w:r>
      <w:r w:rsidRPr="005F2AB0">
        <w:rPr>
          <w:rFonts w:ascii="Georgia" w:eastAsia="Georgia" w:hAnsi="Georgia" w:cs="Georgia"/>
          <w:sz w:val="22"/>
          <w:szCs w:val="22"/>
        </w:rPr>
        <w:t>.</w:t>
      </w:r>
      <w:r>
        <w:rPr>
          <w:rFonts w:ascii="Georgia" w:eastAsia="Georgia" w:hAnsi="Georgia" w:cs="Georgia"/>
          <w:sz w:val="22"/>
          <w:szCs w:val="22"/>
        </w:rPr>
        <w:t xml:space="preserve"> Pietal </w:t>
      </w:r>
      <w:r w:rsidR="00E470AD">
        <w:rPr>
          <w:rFonts w:ascii="Georgia" w:eastAsia="Georgia" w:hAnsi="Georgia" w:cs="Georgia"/>
          <w:sz w:val="22"/>
          <w:szCs w:val="22"/>
        </w:rPr>
        <w:t xml:space="preserve">noted that the last item in our charge refers to the creation of a Charter, which might simplify and codify the basic </w:t>
      </w:r>
      <w:r w:rsidR="000E2483">
        <w:rPr>
          <w:rFonts w:ascii="Georgia" w:eastAsia="Georgia" w:hAnsi="Georgia" w:cs="Georgia"/>
          <w:sz w:val="22"/>
          <w:szCs w:val="22"/>
        </w:rPr>
        <w:t xml:space="preserve">principles and authority of local governance. Mr. Fine </w:t>
      </w:r>
      <w:r w:rsidR="00F2196A">
        <w:rPr>
          <w:rFonts w:ascii="Georgia" w:eastAsia="Georgia" w:hAnsi="Georgia" w:cs="Georgia"/>
          <w:sz w:val="22"/>
          <w:szCs w:val="22"/>
        </w:rPr>
        <w:t>reminded the committee that a Charter can be a high-level codification, much less detailed than by-laws.</w:t>
      </w:r>
    </w:p>
    <w:p w14:paraId="5C93CD47" w14:textId="0AB466BF" w:rsidR="00932F63" w:rsidRDefault="00932F63" w:rsidP="0027616A">
      <w:pPr>
        <w:pStyle w:val="ListParagraph"/>
        <w:numPr>
          <w:ilvl w:val="1"/>
          <w:numId w:val="1"/>
        </w:numPr>
        <w:jc w:val="both"/>
        <w:rPr>
          <w:rFonts w:ascii="Georgia" w:eastAsia="Georgia" w:hAnsi="Georgia" w:cs="Georgia"/>
          <w:sz w:val="22"/>
          <w:szCs w:val="22"/>
        </w:rPr>
      </w:pPr>
      <w:r>
        <w:rPr>
          <w:rFonts w:ascii="Georgia" w:eastAsia="Georgia" w:hAnsi="Georgia" w:cs="Georgia"/>
          <w:sz w:val="22"/>
          <w:szCs w:val="22"/>
        </w:rPr>
        <w:t xml:space="preserve">MAPC will </w:t>
      </w:r>
      <w:proofErr w:type="gramStart"/>
      <w:r>
        <w:rPr>
          <w:rFonts w:ascii="Georgia" w:eastAsia="Georgia" w:hAnsi="Georgia" w:cs="Georgia"/>
          <w:sz w:val="22"/>
          <w:szCs w:val="22"/>
        </w:rPr>
        <w:t>look into</w:t>
      </w:r>
      <w:proofErr w:type="gramEnd"/>
      <w:r>
        <w:rPr>
          <w:rFonts w:ascii="Georgia" w:eastAsia="Georgia" w:hAnsi="Georgia" w:cs="Georgia"/>
          <w:sz w:val="22"/>
          <w:szCs w:val="22"/>
        </w:rPr>
        <w:t xml:space="preserve"> which towns have recently adopted </w:t>
      </w:r>
      <w:r w:rsidR="00A722C0">
        <w:rPr>
          <w:rFonts w:ascii="Georgia" w:eastAsia="Georgia" w:hAnsi="Georgia" w:cs="Georgia"/>
          <w:sz w:val="22"/>
          <w:szCs w:val="22"/>
        </w:rPr>
        <w:t xml:space="preserve">a charter. </w:t>
      </w:r>
    </w:p>
    <w:p w14:paraId="5CFB5506" w14:textId="24D96082" w:rsidR="00A722C0" w:rsidRDefault="00A722C0" w:rsidP="005F2AB0">
      <w:pPr>
        <w:pStyle w:val="ListParagraph"/>
        <w:numPr>
          <w:ilvl w:val="1"/>
          <w:numId w:val="1"/>
        </w:numPr>
        <w:jc w:val="both"/>
        <w:rPr>
          <w:rFonts w:ascii="Georgia" w:eastAsia="Georgia" w:hAnsi="Georgia" w:cs="Georgia"/>
          <w:sz w:val="22"/>
          <w:szCs w:val="22"/>
        </w:rPr>
      </w:pPr>
      <w:r>
        <w:rPr>
          <w:rFonts w:ascii="Georgia" w:eastAsia="Georgia" w:hAnsi="Georgia" w:cs="Georgia"/>
          <w:sz w:val="22"/>
          <w:szCs w:val="22"/>
        </w:rPr>
        <w:t>In response to a question from Mr. Goodman</w:t>
      </w:r>
      <w:r w:rsidR="00C83DE1">
        <w:rPr>
          <w:rFonts w:ascii="Georgia" w:eastAsia="Georgia" w:hAnsi="Georgia" w:cs="Georgia"/>
          <w:sz w:val="22"/>
          <w:szCs w:val="22"/>
        </w:rPr>
        <w:t xml:space="preserve">, Mr. Fine explained that a charter, once approved by the state legislature, empowers a </w:t>
      </w:r>
      <w:r w:rsidR="007962F8">
        <w:rPr>
          <w:rFonts w:ascii="Georgia" w:eastAsia="Georgia" w:hAnsi="Georgia" w:cs="Georgia"/>
          <w:sz w:val="22"/>
          <w:szCs w:val="22"/>
        </w:rPr>
        <w:t xml:space="preserve">town to make governance changes without </w:t>
      </w:r>
      <w:r w:rsidR="002F6B31">
        <w:rPr>
          <w:rFonts w:ascii="Georgia" w:eastAsia="Georgia" w:hAnsi="Georgia" w:cs="Georgia"/>
          <w:sz w:val="22"/>
          <w:szCs w:val="22"/>
        </w:rPr>
        <w:t>state approval.</w:t>
      </w:r>
    </w:p>
    <w:p w14:paraId="480D977E" w14:textId="77777777" w:rsidR="002F6B31" w:rsidRPr="002D0378" w:rsidRDefault="002F6B31" w:rsidP="002F6B31">
      <w:pPr>
        <w:pStyle w:val="ListParagraph"/>
        <w:ind w:left="1440"/>
        <w:jc w:val="both"/>
        <w:rPr>
          <w:rFonts w:ascii="Georgia" w:eastAsia="Georgia" w:hAnsi="Georgia" w:cs="Georgia"/>
          <w:sz w:val="22"/>
          <w:szCs w:val="22"/>
        </w:rPr>
      </w:pPr>
    </w:p>
    <w:p w14:paraId="1080B279" w14:textId="77777777" w:rsidR="00203FB5" w:rsidRPr="00EF6470" w:rsidRDefault="00203FB5">
      <w:pPr>
        <w:jc w:val="both"/>
        <w:rPr>
          <w:rFonts w:ascii="Georgia" w:eastAsia="Georgia" w:hAnsi="Georgia" w:cs="Georgia"/>
          <w:sz w:val="22"/>
          <w:szCs w:val="22"/>
        </w:rPr>
      </w:pPr>
    </w:p>
    <w:p w14:paraId="57D9B62D" w14:textId="77777777" w:rsidR="002871EB" w:rsidRDefault="00282112">
      <w:pPr>
        <w:jc w:val="both"/>
        <w:rPr>
          <w:rFonts w:ascii="Georgia" w:eastAsia="Georgia" w:hAnsi="Georgia" w:cs="Georgia"/>
          <w:b/>
          <w:bCs/>
          <w:sz w:val="22"/>
          <w:szCs w:val="22"/>
        </w:rPr>
      </w:pPr>
      <w:r w:rsidRPr="00C95507">
        <w:rPr>
          <w:rFonts w:ascii="Georgia" w:eastAsia="Georgia" w:hAnsi="Georgia" w:cs="Georgia"/>
          <w:b/>
          <w:bCs/>
          <w:sz w:val="22"/>
          <w:szCs w:val="22"/>
        </w:rPr>
        <w:t>Town-wide survey update</w:t>
      </w:r>
    </w:p>
    <w:p w14:paraId="6E6F7594" w14:textId="77777777" w:rsidR="00E8393D" w:rsidRDefault="00E8393D">
      <w:pPr>
        <w:jc w:val="both"/>
        <w:rPr>
          <w:rFonts w:ascii="Georgia" w:eastAsia="Georgia" w:hAnsi="Georgia" w:cs="Georgia"/>
          <w:b/>
          <w:bCs/>
          <w:sz w:val="22"/>
          <w:szCs w:val="22"/>
        </w:rPr>
      </w:pPr>
    </w:p>
    <w:p w14:paraId="6FCD541E" w14:textId="04C4FC71" w:rsidR="002F6B31" w:rsidRDefault="002F6B31" w:rsidP="002F6B31">
      <w:pPr>
        <w:ind w:left="720"/>
        <w:jc w:val="both"/>
        <w:rPr>
          <w:rFonts w:ascii="Georgia" w:eastAsia="Georgia" w:hAnsi="Georgia" w:cs="Georgia"/>
          <w:sz w:val="22"/>
          <w:szCs w:val="22"/>
        </w:rPr>
      </w:pPr>
      <w:r>
        <w:rPr>
          <w:rFonts w:ascii="Georgia" w:eastAsia="Georgia" w:hAnsi="Georgia" w:cs="Georgia"/>
          <w:sz w:val="22"/>
          <w:szCs w:val="22"/>
        </w:rPr>
        <w:t>Mr. Ran</w:t>
      </w:r>
      <w:r w:rsidR="00107614">
        <w:rPr>
          <w:rFonts w:ascii="Georgia" w:eastAsia="Georgia" w:hAnsi="Georgia" w:cs="Georgia"/>
          <w:sz w:val="22"/>
          <w:szCs w:val="22"/>
        </w:rPr>
        <w:t xml:space="preserve">garajan reports that we have 765 responses to date, </w:t>
      </w:r>
      <w:r w:rsidR="0027616A">
        <w:rPr>
          <w:rFonts w:ascii="Georgia" w:eastAsia="Georgia" w:hAnsi="Georgia" w:cs="Georgia"/>
          <w:sz w:val="22"/>
          <w:szCs w:val="22"/>
        </w:rPr>
        <w:t>because of</w:t>
      </w:r>
      <w:r w:rsidR="00107614">
        <w:rPr>
          <w:rFonts w:ascii="Georgia" w:eastAsia="Georgia" w:hAnsi="Georgia" w:cs="Georgia"/>
          <w:sz w:val="22"/>
          <w:szCs w:val="22"/>
        </w:rPr>
        <w:t xml:space="preserve"> our outreach efforts</w:t>
      </w:r>
      <w:r w:rsidR="00711F6B">
        <w:rPr>
          <w:rFonts w:ascii="Georgia" w:eastAsia="Georgia" w:hAnsi="Georgia" w:cs="Georgia"/>
          <w:sz w:val="22"/>
          <w:szCs w:val="22"/>
        </w:rPr>
        <w:t xml:space="preserve">. 95 of those respondents attended the 2022 Town Meeting. </w:t>
      </w:r>
      <w:r w:rsidR="0081106A">
        <w:rPr>
          <w:rFonts w:ascii="Georgia" w:eastAsia="Georgia" w:hAnsi="Georgia" w:cs="Georgia"/>
          <w:sz w:val="22"/>
          <w:szCs w:val="22"/>
        </w:rPr>
        <w:t>Additionally,</w:t>
      </w:r>
      <w:r w:rsidR="00492573">
        <w:rPr>
          <w:rFonts w:ascii="Georgia" w:eastAsia="Georgia" w:hAnsi="Georgia" w:cs="Georgia"/>
          <w:sz w:val="22"/>
          <w:szCs w:val="22"/>
        </w:rPr>
        <w:t xml:space="preserve"> we have received an unknown number of paper surveys. </w:t>
      </w:r>
    </w:p>
    <w:p w14:paraId="70B01975" w14:textId="0EC67DD6" w:rsidR="00430F2A" w:rsidRDefault="00430F2A" w:rsidP="002F6B31">
      <w:pPr>
        <w:ind w:left="720"/>
        <w:jc w:val="both"/>
        <w:rPr>
          <w:rFonts w:ascii="Georgia" w:eastAsia="Georgia" w:hAnsi="Georgia" w:cs="Georgia"/>
          <w:sz w:val="22"/>
          <w:szCs w:val="22"/>
        </w:rPr>
      </w:pPr>
      <w:r>
        <w:rPr>
          <w:rFonts w:ascii="Georgia" w:eastAsia="Georgia" w:hAnsi="Georgia" w:cs="Georgia"/>
          <w:sz w:val="22"/>
          <w:szCs w:val="22"/>
        </w:rPr>
        <w:t xml:space="preserve">Mr. Keenan </w:t>
      </w:r>
      <w:r w:rsidR="00661BFC">
        <w:rPr>
          <w:rFonts w:ascii="Georgia" w:eastAsia="Georgia" w:hAnsi="Georgia" w:cs="Georgia"/>
          <w:sz w:val="22"/>
          <w:szCs w:val="22"/>
        </w:rPr>
        <w:t xml:space="preserve">reports that a postcard will go out </w:t>
      </w:r>
      <w:r w:rsidR="0027616A">
        <w:rPr>
          <w:rFonts w:ascii="Georgia" w:eastAsia="Georgia" w:hAnsi="Georgia" w:cs="Georgia"/>
          <w:sz w:val="22"/>
          <w:szCs w:val="22"/>
        </w:rPr>
        <w:t>town wide</w:t>
      </w:r>
      <w:r w:rsidR="00661BFC">
        <w:rPr>
          <w:rFonts w:ascii="Georgia" w:eastAsia="Georgia" w:hAnsi="Georgia" w:cs="Georgia"/>
          <w:sz w:val="22"/>
          <w:szCs w:val="22"/>
        </w:rPr>
        <w:t xml:space="preserve"> to promote the survey</w:t>
      </w:r>
      <w:r w:rsidR="002F32F7">
        <w:rPr>
          <w:rFonts w:ascii="Georgia" w:eastAsia="Georgia" w:hAnsi="Georgia" w:cs="Georgia"/>
          <w:sz w:val="22"/>
          <w:szCs w:val="22"/>
        </w:rPr>
        <w:t xml:space="preserve">. We set a deadline of August 10. </w:t>
      </w:r>
      <w:r w:rsidR="00C410BF">
        <w:rPr>
          <w:rFonts w:ascii="Georgia" w:eastAsia="Georgia" w:hAnsi="Georgia" w:cs="Georgia"/>
          <w:sz w:val="22"/>
          <w:szCs w:val="22"/>
        </w:rPr>
        <w:t>Mr. Pietal complimen</w:t>
      </w:r>
      <w:r w:rsidR="00625F78">
        <w:rPr>
          <w:rFonts w:ascii="Georgia" w:eastAsia="Georgia" w:hAnsi="Georgia" w:cs="Georgia"/>
          <w:sz w:val="22"/>
          <w:szCs w:val="22"/>
        </w:rPr>
        <w:t xml:space="preserve">ted Mr. Keenan on his efforts. </w:t>
      </w:r>
    </w:p>
    <w:p w14:paraId="7BB65631" w14:textId="0D4910F4" w:rsidR="00EE153D" w:rsidRDefault="00EE153D" w:rsidP="002F6B31">
      <w:pPr>
        <w:ind w:left="720"/>
        <w:jc w:val="both"/>
        <w:rPr>
          <w:rFonts w:ascii="Georgia" w:eastAsia="Georgia" w:hAnsi="Georgia" w:cs="Georgia"/>
          <w:sz w:val="22"/>
          <w:szCs w:val="22"/>
        </w:rPr>
      </w:pPr>
      <w:r>
        <w:rPr>
          <w:rFonts w:ascii="Georgia" w:eastAsia="Georgia" w:hAnsi="Georgia" w:cs="Georgia"/>
          <w:sz w:val="22"/>
          <w:szCs w:val="22"/>
        </w:rPr>
        <w:t xml:space="preserve">Mr. King inquired whether we have a way to </w:t>
      </w:r>
      <w:r w:rsidR="00455ED0">
        <w:rPr>
          <w:rFonts w:ascii="Georgia" w:eastAsia="Georgia" w:hAnsi="Georgia" w:cs="Georgia"/>
          <w:sz w:val="22"/>
          <w:szCs w:val="22"/>
        </w:rPr>
        <w:t xml:space="preserve">track the number of responses </w:t>
      </w:r>
      <w:r w:rsidR="00A31229">
        <w:rPr>
          <w:rFonts w:ascii="Georgia" w:eastAsia="Georgia" w:hAnsi="Georgia" w:cs="Georgia"/>
          <w:sz w:val="22"/>
          <w:szCs w:val="22"/>
        </w:rPr>
        <w:t xml:space="preserve">in connection with </w:t>
      </w:r>
      <w:r w:rsidR="00562292">
        <w:rPr>
          <w:rFonts w:ascii="Georgia" w:eastAsia="Georgia" w:hAnsi="Georgia" w:cs="Georgia"/>
          <w:sz w:val="22"/>
          <w:szCs w:val="22"/>
        </w:rPr>
        <w:t xml:space="preserve">promotional postings and mailings. </w:t>
      </w:r>
      <w:r w:rsidR="006E3008">
        <w:rPr>
          <w:rFonts w:ascii="Georgia" w:eastAsia="Georgia" w:hAnsi="Georgia" w:cs="Georgia"/>
          <w:sz w:val="22"/>
          <w:szCs w:val="22"/>
        </w:rPr>
        <w:t xml:space="preserve">In later discussion </w:t>
      </w:r>
      <w:r w:rsidR="009E59D3">
        <w:rPr>
          <w:rFonts w:ascii="Georgia" w:eastAsia="Georgia" w:hAnsi="Georgia" w:cs="Georgia"/>
          <w:sz w:val="22"/>
          <w:szCs w:val="22"/>
        </w:rPr>
        <w:t xml:space="preserve">we concluded that we </w:t>
      </w:r>
      <w:proofErr w:type="gramStart"/>
      <w:r w:rsidR="009E59D3">
        <w:rPr>
          <w:rFonts w:ascii="Georgia" w:eastAsia="Georgia" w:hAnsi="Georgia" w:cs="Georgia"/>
          <w:sz w:val="22"/>
          <w:szCs w:val="22"/>
        </w:rPr>
        <w:t xml:space="preserve">are able </w:t>
      </w:r>
      <w:r w:rsidR="00E9358C">
        <w:rPr>
          <w:rFonts w:ascii="Georgia" w:eastAsia="Georgia" w:hAnsi="Georgia" w:cs="Georgia"/>
          <w:sz w:val="22"/>
          <w:szCs w:val="22"/>
        </w:rPr>
        <w:t>to</w:t>
      </w:r>
      <w:proofErr w:type="gramEnd"/>
      <w:r w:rsidR="00E9358C">
        <w:rPr>
          <w:rFonts w:ascii="Georgia" w:eastAsia="Georgia" w:hAnsi="Georgia" w:cs="Georgia"/>
          <w:sz w:val="22"/>
          <w:szCs w:val="22"/>
        </w:rPr>
        <w:t xml:space="preserve"> do so in a limited way. </w:t>
      </w:r>
    </w:p>
    <w:p w14:paraId="0FB50ADF" w14:textId="5AFAA908" w:rsidR="00F90171" w:rsidRDefault="00F90171" w:rsidP="002F6B31">
      <w:pPr>
        <w:ind w:left="720"/>
        <w:jc w:val="both"/>
        <w:rPr>
          <w:rFonts w:ascii="Georgia" w:eastAsia="Georgia" w:hAnsi="Georgia" w:cs="Georgia"/>
          <w:sz w:val="22"/>
          <w:szCs w:val="22"/>
        </w:rPr>
      </w:pPr>
      <w:r>
        <w:rPr>
          <w:rFonts w:ascii="Georgia" w:eastAsia="Georgia" w:hAnsi="Georgia" w:cs="Georgia"/>
          <w:sz w:val="22"/>
          <w:szCs w:val="22"/>
        </w:rPr>
        <w:t xml:space="preserve">Ms. Monahan </w:t>
      </w:r>
      <w:r w:rsidR="00E62EAD">
        <w:rPr>
          <w:rFonts w:ascii="Georgia" w:eastAsia="Georgia" w:hAnsi="Georgia" w:cs="Georgia"/>
          <w:sz w:val="22"/>
          <w:szCs w:val="22"/>
        </w:rPr>
        <w:t xml:space="preserve">recommended that each of us circle back to our liaison assignments </w:t>
      </w:r>
      <w:r w:rsidR="00CA015C">
        <w:rPr>
          <w:rFonts w:ascii="Georgia" w:eastAsia="Georgia" w:hAnsi="Georgia" w:cs="Georgia"/>
          <w:sz w:val="22"/>
          <w:szCs w:val="22"/>
        </w:rPr>
        <w:t xml:space="preserve">to remind them of the survey, </w:t>
      </w:r>
      <w:proofErr w:type="gramStart"/>
      <w:r w:rsidR="00CA015C">
        <w:rPr>
          <w:rFonts w:ascii="Georgia" w:eastAsia="Georgia" w:hAnsi="Georgia" w:cs="Georgia"/>
          <w:sz w:val="22"/>
          <w:szCs w:val="22"/>
        </w:rPr>
        <w:t>and also</w:t>
      </w:r>
      <w:proofErr w:type="gramEnd"/>
      <w:r w:rsidR="00CA015C">
        <w:rPr>
          <w:rFonts w:ascii="Georgia" w:eastAsia="Georgia" w:hAnsi="Georgia" w:cs="Georgia"/>
          <w:sz w:val="22"/>
          <w:szCs w:val="22"/>
        </w:rPr>
        <w:t xml:space="preserve"> make one more social media push. </w:t>
      </w:r>
      <w:r w:rsidR="009920AA">
        <w:rPr>
          <w:rFonts w:ascii="Georgia" w:eastAsia="Georgia" w:hAnsi="Georgia" w:cs="Georgia"/>
          <w:sz w:val="22"/>
          <w:szCs w:val="22"/>
        </w:rPr>
        <w:t xml:space="preserve">There was further discussion about use of social media thus far. </w:t>
      </w:r>
    </w:p>
    <w:p w14:paraId="2774D390" w14:textId="2DF4751F" w:rsidR="00EE153D" w:rsidRDefault="00EE153D" w:rsidP="0083288B">
      <w:pPr>
        <w:ind w:left="720"/>
        <w:jc w:val="both"/>
        <w:rPr>
          <w:rFonts w:ascii="Georgia" w:eastAsia="Georgia" w:hAnsi="Georgia" w:cs="Georgia"/>
          <w:sz w:val="22"/>
          <w:szCs w:val="22"/>
        </w:rPr>
      </w:pPr>
      <w:r>
        <w:rPr>
          <w:rFonts w:ascii="Georgia" w:eastAsia="Georgia" w:hAnsi="Georgia" w:cs="Georgia"/>
          <w:sz w:val="22"/>
          <w:szCs w:val="22"/>
        </w:rPr>
        <w:t xml:space="preserve">Mr. Goodman </w:t>
      </w:r>
      <w:r w:rsidR="00562292">
        <w:rPr>
          <w:rFonts w:ascii="Georgia" w:eastAsia="Georgia" w:hAnsi="Georgia" w:cs="Georgia"/>
          <w:sz w:val="22"/>
          <w:szCs w:val="22"/>
        </w:rPr>
        <w:t>noted</w:t>
      </w:r>
      <w:r w:rsidR="00450208">
        <w:rPr>
          <w:rFonts w:ascii="Georgia" w:eastAsia="Georgia" w:hAnsi="Georgia" w:cs="Georgia"/>
          <w:sz w:val="22"/>
          <w:szCs w:val="22"/>
        </w:rPr>
        <w:t xml:space="preserve"> </w:t>
      </w:r>
      <w:r w:rsidR="00895C38">
        <w:rPr>
          <w:rFonts w:ascii="Georgia" w:eastAsia="Georgia" w:hAnsi="Georgia" w:cs="Georgia"/>
          <w:sz w:val="22"/>
          <w:szCs w:val="22"/>
        </w:rPr>
        <w:t xml:space="preserve">that he had reached out to the various </w:t>
      </w:r>
      <w:r w:rsidR="00B5248D">
        <w:rPr>
          <w:rFonts w:ascii="Georgia" w:eastAsia="Georgia" w:hAnsi="Georgia" w:cs="Georgia"/>
          <w:sz w:val="22"/>
          <w:szCs w:val="22"/>
        </w:rPr>
        <w:t xml:space="preserve">organizations in our contact list, but saw little impact. </w:t>
      </w:r>
      <w:r w:rsidR="00600A0E">
        <w:rPr>
          <w:rFonts w:ascii="Georgia" w:eastAsia="Georgia" w:hAnsi="Georgia" w:cs="Georgia"/>
          <w:sz w:val="22"/>
          <w:szCs w:val="22"/>
        </w:rPr>
        <w:t xml:space="preserve">The emails from Town Hall seem to have </w:t>
      </w:r>
      <w:r w:rsidR="006E3008">
        <w:rPr>
          <w:rFonts w:ascii="Georgia" w:eastAsia="Georgia" w:hAnsi="Georgia" w:cs="Georgia"/>
          <w:sz w:val="22"/>
          <w:szCs w:val="22"/>
        </w:rPr>
        <w:t xml:space="preserve">been far more effective. </w:t>
      </w:r>
    </w:p>
    <w:p w14:paraId="0C8A39C9" w14:textId="727C1B69" w:rsidR="004D210C" w:rsidRDefault="004D210C" w:rsidP="002F6B31">
      <w:pPr>
        <w:ind w:left="720"/>
        <w:jc w:val="both"/>
        <w:rPr>
          <w:rFonts w:ascii="Georgia" w:eastAsia="Georgia" w:hAnsi="Georgia" w:cs="Georgia"/>
          <w:sz w:val="22"/>
          <w:szCs w:val="22"/>
        </w:rPr>
      </w:pPr>
      <w:r>
        <w:rPr>
          <w:rFonts w:ascii="Georgia" w:eastAsia="Georgia" w:hAnsi="Georgia" w:cs="Georgia"/>
          <w:sz w:val="22"/>
          <w:szCs w:val="22"/>
        </w:rPr>
        <w:t>Ms. Michalek asked if we have reached out to various civic groups</w:t>
      </w:r>
      <w:r w:rsidR="004D1657">
        <w:rPr>
          <w:rFonts w:ascii="Georgia" w:eastAsia="Georgia" w:hAnsi="Georgia" w:cs="Georgia"/>
          <w:sz w:val="22"/>
          <w:szCs w:val="22"/>
        </w:rPr>
        <w:t xml:space="preserve">, and volunteered to </w:t>
      </w:r>
      <w:r w:rsidR="007B5A9E">
        <w:rPr>
          <w:rFonts w:ascii="Georgia" w:eastAsia="Georgia" w:hAnsi="Georgia" w:cs="Georgia"/>
          <w:sz w:val="22"/>
          <w:szCs w:val="22"/>
        </w:rPr>
        <w:t xml:space="preserve">send the survey link with such groups. </w:t>
      </w:r>
    </w:p>
    <w:p w14:paraId="6E7EC057" w14:textId="77777777" w:rsidR="0081106A" w:rsidRPr="002F6B31" w:rsidRDefault="0081106A" w:rsidP="002F6B31">
      <w:pPr>
        <w:ind w:left="720"/>
        <w:jc w:val="both"/>
        <w:rPr>
          <w:rFonts w:ascii="Georgia" w:eastAsia="Georgia" w:hAnsi="Georgia" w:cs="Georgia"/>
          <w:sz w:val="22"/>
          <w:szCs w:val="22"/>
        </w:rPr>
      </w:pPr>
    </w:p>
    <w:p w14:paraId="41FF8B64" w14:textId="77777777" w:rsidR="003915B6" w:rsidRPr="00C95507" w:rsidRDefault="003915B6" w:rsidP="003915B6">
      <w:pPr>
        <w:jc w:val="both"/>
        <w:rPr>
          <w:rFonts w:ascii="Georgia" w:eastAsia="Georgia" w:hAnsi="Georgia" w:cs="Georgia"/>
          <w:b/>
          <w:bCs/>
          <w:sz w:val="22"/>
          <w:szCs w:val="22"/>
        </w:rPr>
      </w:pPr>
      <w:r w:rsidRPr="00C95507">
        <w:rPr>
          <w:rFonts w:ascii="Georgia" w:eastAsia="Georgia" w:hAnsi="Georgia" w:cs="Georgia"/>
          <w:b/>
          <w:bCs/>
          <w:sz w:val="22"/>
          <w:szCs w:val="22"/>
        </w:rPr>
        <w:t>Deliberation Process Planning</w:t>
      </w:r>
    </w:p>
    <w:p w14:paraId="039361D6" w14:textId="77777777" w:rsidR="003915B6" w:rsidRDefault="003915B6" w:rsidP="003915B6">
      <w:pPr>
        <w:jc w:val="both"/>
        <w:rPr>
          <w:rFonts w:ascii="Georgia" w:eastAsia="Georgia" w:hAnsi="Georgia" w:cs="Georgia"/>
          <w:b/>
          <w:bCs/>
          <w:sz w:val="22"/>
          <w:szCs w:val="22"/>
        </w:rPr>
      </w:pPr>
    </w:p>
    <w:p w14:paraId="481CEE70" w14:textId="7F07C93C" w:rsidR="003915B6" w:rsidRDefault="003915B6" w:rsidP="003915B6">
      <w:pPr>
        <w:ind w:left="720"/>
        <w:jc w:val="both"/>
        <w:rPr>
          <w:rFonts w:ascii="Georgia" w:eastAsia="Georgia" w:hAnsi="Georgia" w:cs="Georgia"/>
          <w:sz w:val="22"/>
          <w:szCs w:val="22"/>
        </w:rPr>
      </w:pPr>
      <w:r w:rsidRPr="00712A81">
        <w:rPr>
          <w:rFonts w:ascii="Georgia" w:eastAsia="Georgia" w:hAnsi="Georgia" w:cs="Georgia"/>
          <w:sz w:val="22"/>
          <w:szCs w:val="22"/>
        </w:rPr>
        <w:t xml:space="preserve">Mr. Pietal asked Mr. Keenan to summarize what the Town Meeting subcommittee is doing to start deliberations. </w:t>
      </w:r>
      <w:r>
        <w:rPr>
          <w:rFonts w:ascii="Georgia" w:eastAsia="Georgia" w:hAnsi="Georgia" w:cs="Georgia"/>
          <w:sz w:val="22"/>
          <w:szCs w:val="22"/>
        </w:rPr>
        <w:t xml:space="preserve">In one recent meeting, members shared their current thinking about the major decisions regarding selection of a legislative structure. After that, subcommittee members drafted motions related to scheduling, communications, and procedures. The subcommittee debated and voted on several of those motions and expects to complete the process in the next meeting. </w:t>
      </w:r>
      <w:r w:rsidR="00B0169B">
        <w:rPr>
          <w:rFonts w:ascii="Georgia" w:eastAsia="Georgia" w:hAnsi="Georgia" w:cs="Georgia"/>
          <w:sz w:val="22"/>
          <w:szCs w:val="22"/>
        </w:rPr>
        <w:t xml:space="preserve">One specific vote is to retain OTM as the legislative form, with </w:t>
      </w:r>
      <w:proofErr w:type="gramStart"/>
      <w:r w:rsidR="00533647">
        <w:rPr>
          <w:rFonts w:ascii="Georgia" w:eastAsia="Georgia" w:hAnsi="Georgia" w:cs="Georgia"/>
          <w:sz w:val="22"/>
          <w:szCs w:val="22"/>
        </w:rPr>
        <w:t>a number of</w:t>
      </w:r>
      <w:proofErr w:type="gramEnd"/>
      <w:r w:rsidR="00533647">
        <w:rPr>
          <w:rFonts w:ascii="Georgia" w:eastAsia="Georgia" w:hAnsi="Georgia" w:cs="Georgia"/>
          <w:sz w:val="22"/>
          <w:szCs w:val="22"/>
        </w:rPr>
        <w:t xml:space="preserve"> changes.</w:t>
      </w:r>
    </w:p>
    <w:p w14:paraId="521F9A23" w14:textId="77777777" w:rsidR="003915B6" w:rsidRDefault="003915B6" w:rsidP="003915B6">
      <w:pPr>
        <w:ind w:left="720"/>
        <w:jc w:val="both"/>
        <w:rPr>
          <w:rFonts w:ascii="Georgia" w:eastAsia="Georgia" w:hAnsi="Georgia" w:cs="Georgia"/>
          <w:sz w:val="22"/>
          <w:szCs w:val="22"/>
        </w:rPr>
      </w:pPr>
    </w:p>
    <w:p w14:paraId="127CBEB9" w14:textId="563A5AAA" w:rsidR="00C51644" w:rsidRDefault="00C51644" w:rsidP="003915B6">
      <w:pPr>
        <w:ind w:left="720"/>
        <w:jc w:val="both"/>
        <w:rPr>
          <w:rFonts w:ascii="Georgia" w:eastAsia="Georgia" w:hAnsi="Georgia" w:cs="Georgia"/>
          <w:sz w:val="22"/>
          <w:szCs w:val="22"/>
        </w:rPr>
      </w:pPr>
      <w:r>
        <w:rPr>
          <w:rFonts w:ascii="Georgia" w:eastAsia="Georgia" w:hAnsi="Georgia" w:cs="Georgia"/>
          <w:sz w:val="22"/>
          <w:szCs w:val="22"/>
        </w:rPr>
        <w:t xml:space="preserve">Ms. Monahan asked if the </w:t>
      </w:r>
      <w:r w:rsidR="0032068B">
        <w:rPr>
          <w:rFonts w:ascii="Georgia" w:eastAsia="Georgia" w:hAnsi="Georgia" w:cs="Georgia"/>
          <w:sz w:val="22"/>
          <w:szCs w:val="22"/>
        </w:rPr>
        <w:t xml:space="preserve">subcommittee would be recommending improvements to OTM, and Mr. Keenan </w:t>
      </w:r>
      <w:r w:rsidR="001E4E39">
        <w:rPr>
          <w:rFonts w:ascii="Georgia" w:eastAsia="Georgia" w:hAnsi="Georgia" w:cs="Georgia"/>
          <w:sz w:val="22"/>
          <w:szCs w:val="22"/>
        </w:rPr>
        <w:t xml:space="preserve">said yes. </w:t>
      </w:r>
    </w:p>
    <w:p w14:paraId="155CDF00" w14:textId="77777777" w:rsidR="001E4E39" w:rsidRDefault="001E4E39" w:rsidP="003915B6">
      <w:pPr>
        <w:ind w:left="720"/>
        <w:jc w:val="both"/>
        <w:rPr>
          <w:rFonts w:ascii="Georgia" w:eastAsia="Georgia" w:hAnsi="Georgia" w:cs="Georgia"/>
          <w:sz w:val="22"/>
          <w:szCs w:val="22"/>
        </w:rPr>
      </w:pPr>
    </w:p>
    <w:p w14:paraId="738B562A" w14:textId="27DDB3F2" w:rsidR="00E56548" w:rsidRDefault="001E4E39" w:rsidP="009769C0">
      <w:pPr>
        <w:ind w:left="720"/>
        <w:jc w:val="both"/>
        <w:rPr>
          <w:rFonts w:ascii="Georgia" w:eastAsia="Georgia" w:hAnsi="Georgia" w:cs="Georgia"/>
          <w:sz w:val="22"/>
          <w:szCs w:val="22"/>
        </w:rPr>
      </w:pPr>
      <w:r>
        <w:rPr>
          <w:rFonts w:ascii="Georgia" w:eastAsia="Georgia" w:hAnsi="Georgia" w:cs="Georgia"/>
          <w:sz w:val="22"/>
          <w:szCs w:val="22"/>
        </w:rPr>
        <w:t>Mr. King inquired which subcommittee Ms. Michalek will join</w:t>
      </w:r>
      <w:r w:rsidR="00E56548">
        <w:rPr>
          <w:rFonts w:ascii="Georgia" w:eastAsia="Georgia" w:hAnsi="Georgia" w:cs="Georgia"/>
          <w:sz w:val="22"/>
          <w:szCs w:val="22"/>
        </w:rPr>
        <w:t xml:space="preserve">, and the current intention is to join the Town Meeting subcommittee. </w:t>
      </w:r>
    </w:p>
    <w:p w14:paraId="5BFC071B" w14:textId="77777777" w:rsidR="00AC4E28" w:rsidRDefault="00AC4E28" w:rsidP="009769C0">
      <w:pPr>
        <w:ind w:left="720"/>
        <w:jc w:val="both"/>
        <w:rPr>
          <w:rFonts w:ascii="Georgia" w:eastAsia="Georgia" w:hAnsi="Georgia" w:cs="Georgia"/>
          <w:sz w:val="22"/>
          <w:szCs w:val="22"/>
        </w:rPr>
      </w:pPr>
    </w:p>
    <w:p w14:paraId="77CBC586" w14:textId="5B4682AC" w:rsidR="00AC4E28" w:rsidRDefault="00AC4E28" w:rsidP="009769C0">
      <w:pPr>
        <w:ind w:left="720"/>
        <w:jc w:val="both"/>
        <w:rPr>
          <w:rFonts w:ascii="Georgia" w:eastAsia="Georgia" w:hAnsi="Georgia" w:cs="Georgia"/>
          <w:sz w:val="22"/>
          <w:szCs w:val="22"/>
        </w:rPr>
      </w:pPr>
      <w:r>
        <w:rPr>
          <w:rFonts w:ascii="Georgia" w:eastAsia="Georgia" w:hAnsi="Georgia" w:cs="Georgia"/>
          <w:sz w:val="22"/>
          <w:szCs w:val="22"/>
        </w:rPr>
        <w:t xml:space="preserve">Mr. Pietal recommends </w:t>
      </w:r>
      <w:r w:rsidR="005F075A">
        <w:rPr>
          <w:rFonts w:ascii="Georgia" w:eastAsia="Georgia" w:hAnsi="Georgia" w:cs="Georgia"/>
          <w:sz w:val="22"/>
          <w:szCs w:val="22"/>
        </w:rPr>
        <w:t xml:space="preserve">that subcommittee votes be discussed and reviews by the full committee, and </w:t>
      </w:r>
      <w:r w:rsidR="00EB4B2A">
        <w:rPr>
          <w:rFonts w:ascii="Georgia" w:eastAsia="Georgia" w:hAnsi="Georgia" w:cs="Georgia"/>
          <w:sz w:val="22"/>
          <w:szCs w:val="22"/>
        </w:rPr>
        <w:t xml:space="preserve">there was unanimous consent. </w:t>
      </w:r>
    </w:p>
    <w:p w14:paraId="18F41229" w14:textId="77777777" w:rsidR="003915B6" w:rsidRDefault="003915B6" w:rsidP="003915B6">
      <w:pPr>
        <w:ind w:left="720"/>
        <w:jc w:val="both"/>
        <w:rPr>
          <w:rFonts w:ascii="Georgia" w:eastAsia="Georgia" w:hAnsi="Georgia" w:cs="Georgia"/>
          <w:sz w:val="22"/>
          <w:szCs w:val="22"/>
        </w:rPr>
      </w:pPr>
    </w:p>
    <w:p w14:paraId="21D0D5DA" w14:textId="6E3917B4" w:rsidR="00933458" w:rsidRPr="00C95507" w:rsidRDefault="00933458">
      <w:pPr>
        <w:jc w:val="both"/>
        <w:rPr>
          <w:rFonts w:ascii="Georgia" w:eastAsia="Georgia" w:hAnsi="Georgia" w:cs="Georgia"/>
          <w:b/>
          <w:bCs/>
          <w:sz w:val="22"/>
          <w:szCs w:val="22"/>
        </w:rPr>
      </w:pPr>
      <w:r w:rsidRPr="00C95507">
        <w:rPr>
          <w:rFonts w:ascii="Georgia" w:eastAsia="Georgia" w:hAnsi="Georgia" w:cs="Georgia"/>
          <w:b/>
          <w:bCs/>
          <w:sz w:val="22"/>
          <w:szCs w:val="22"/>
        </w:rPr>
        <w:t>Planning Schedule Review</w:t>
      </w:r>
    </w:p>
    <w:p w14:paraId="40FA2224" w14:textId="77777777" w:rsidR="00933458" w:rsidRPr="00C95507" w:rsidRDefault="00933458">
      <w:pPr>
        <w:jc w:val="both"/>
        <w:rPr>
          <w:rFonts w:ascii="Georgia" w:eastAsia="Georgia" w:hAnsi="Georgia" w:cs="Georgia"/>
          <w:b/>
          <w:bCs/>
          <w:sz w:val="22"/>
          <w:szCs w:val="22"/>
        </w:rPr>
      </w:pPr>
    </w:p>
    <w:p w14:paraId="60CCE756" w14:textId="18639573" w:rsidR="007B5A9E" w:rsidRDefault="00347A8E" w:rsidP="007B5A9E">
      <w:pPr>
        <w:ind w:left="720"/>
        <w:jc w:val="both"/>
        <w:rPr>
          <w:rFonts w:ascii="Georgia" w:eastAsia="Georgia" w:hAnsi="Georgia" w:cs="Georgia"/>
          <w:sz w:val="22"/>
          <w:szCs w:val="22"/>
        </w:rPr>
      </w:pPr>
      <w:r>
        <w:rPr>
          <w:rFonts w:ascii="Georgia" w:eastAsia="Georgia" w:hAnsi="Georgia" w:cs="Georgia"/>
          <w:sz w:val="22"/>
          <w:szCs w:val="22"/>
        </w:rPr>
        <w:t xml:space="preserve">The committee </w:t>
      </w:r>
      <w:r w:rsidR="00D65856">
        <w:rPr>
          <w:rFonts w:ascii="Georgia" w:eastAsia="Georgia" w:hAnsi="Georgia" w:cs="Georgia"/>
          <w:sz w:val="22"/>
          <w:szCs w:val="22"/>
        </w:rPr>
        <w:t xml:space="preserve">needs to complete work in December, with a report to the Select Board. </w:t>
      </w:r>
      <w:r w:rsidR="00837D80">
        <w:rPr>
          <w:rFonts w:ascii="Georgia" w:eastAsia="Georgia" w:hAnsi="Georgia" w:cs="Georgia"/>
          <w:sz w:val="22"/>
          <w:szCs w:val="22"/>
        </w:rPr>
        <w:t>We are slightly behind the draft schedule</w:t>
      </w:r>
      <w:r w:rsidR="00F40388">
        <w:rPr>
          <w:rFonts w:ascii="Georgia" w:eastAsia="Georgia" w:hAnsi="Georgia" w:cs="Georgia"/>
          <w:sz w:val="22"/>
          <w:szCs w:val="22"/>
        </w:rPr>
        <w:t>, and members discussed ways to adjust the schedule</w:t>
      </w:r>
      <w:r w:rsidR="00B33296">
        <w:rPr>
          <w:rFonts w:ascii="Georgia" w:eastAsia="Georgia" w:hAnsi="Georgia" w:cs="Georgia"/>
          <w:sz w:val="22"/>
          <w:szCs w:val="22"/>
        </w:rPr>
        <w:t xml:space="preserve"> to both permit the subcommittees </w:t>
      </w:r>
      <w:r w:rsidR="00890C11">
        <w:rPr>
          <w:rFonts w:ascii="Georgia" w:eastAsia="Georgia" w:hAnsi="Georgia" w:cs="Georgia"/>
          <w:sz w:val="22"/>
          <w:szCs w:val="22"/>
        </w:rPr>
        <w:t>to do their</w:t>
      </w:r>
      <w:r w:rsidR="00E35810">
        <w:rPr>
          <w:rFonts w:ascii="Georgia" w:eastAsia="Georgia" w:hAnsi="Georgia" w:cs="Georgia"/>
          <w:sz w:val="22"/>
          <w:szCs w:val="22"/>
        </w:rPr>
        <w:t xml:space="preserve"> deliberations </w:t>
      </w:r>
      <w:r w:rsidR="007A09E7">
        <w:rPr>
          <w:rFonts w:ascii="Georgia" w:eastAsia="Georgia" w:hAnsi="Georgia" w:cs="Georgia"/>
          <w:sz w:val="22"/>
          <w:szCs w:val="22"/>
        </w:rPr>
        <w:t xml:space="preserve">and move towards closure. </w:t>
      </w:r>
      <w:r w:rsidR="00093147">
        <w:rPr>
          <w:rFonts w:ascii="Georgia" w:eastAsia="Georgia" w:hAnsi="Georgia" w:cs="Georgia"/>
          <w:sz w:val="22"/>
          <w:szCs w:val="22"/>
        </w:rPr>
        <w:t xml:space="preserve">Discussion included </w:t>
      </w:r>
      <w:r w:rsidR="00835C6C">
        <w:rPr>
          <w:rFonts w:ascii="Georgia" w:eastAsia="Georgia" w:hAnsi="Georgia" w:cs="Georgia"/>
          <w:sz w:val="22"/>
          <w:szCs w:val="22"/>
        </w:rPr>
        <w:t>the current agendas of the subcommittees</w:t>
      </w:r>
      <w:r w:rsidR="00490A2A">
        <w:rPr>
          <w:rFonts w:ascii="Georgia" w:eastAsia="Georgia" w:hAnsi="Georgia" w:cs="Georgia"/>
          <w:sz w:val="22"/>
          <w:szCs w:val="22"/>
        </w:rPr>
        <w:t xml:space="preserve">. </w:t>
      </w:r>
    </w:p>
    <w:p w14:paraId="3B766CBC" w14:textId="217B269B" w:rsidR="00490A2A" w:rsidRDefault="00490A2A" w:rsidP="007B5A9E">
      <w:pPr>
        <w:ind w:left="720"/>
        <w:jc w:val="both"/>
        <w:rPr>
          <w:rFonts w:ascii="Georgia" w:eastAsia="Georgia" w:hAnsi="Georgia" w:cs="Georgia"/>
          <w:sz w:val="22"/>
          <w:szCs w:val="22"/>
        </w:rPr>
      </w:pPr>
      <w:r>
        <w:rPr>
          <w:rFonts w:ascii="Georgia" w:eastAsia="Georgia" w:hAnsi="Georgia" w:cs="Georgia"/>
          <w:sz w:val="22"/>
          <w:szCs w:val="22"/>
        </w:rPr>
        <w:t>Mr. Pietal asked Mr. King to take the lead on checking schedules</w:t>
      </w:r>
      <w:r w:rsidR="00CB0E56">
        <w:rPr>
          <w:rFonts w:ascii="Georgia" w:eastAsia="Georgia" w:hAnsi="Georgia" w:cs="Georgia"/>
          <w:sz w:val="22"/>
          <w:szCs w:val="22"/>
        </w:rPr>
        <w:t xml:space="preserve">, vacation plans, etc. </w:t>
      </w:r>
      <w:r w:rsidR="00DC718A">
        <w:rPr>
          <w:rFonts w:ascii="Georgia" w:eastAsia="Georgia" w:hAnsi="Georgia" w:cs="Georgia"/>
          <w:sz w:val="22"/>
          <w:szCs w:val="22"/>
        </w:rPr>
        <w:t xml:space="preserve">for Boards and </w:t>
      </w:r>
      <w:r w:rsidR="00836325">
        <w:rPr>
          <w:rFonts w:ascii="Georgia" w:eastAsia="Georgia" w:hAnsi="Georgia" w:cs="Georgia"/>
          <w:sz w:val="22"/>
          <w:szCs w:val="22"/>
        </w:rPr>
        <w:t xml:space="preserve">Committees. </w:t>
      </w:r>
    </w:p>
    <w:p w14:paraId="23B05BBC" w14:textId="77777777" w:rsidR="00C86CD3" w:rsidRDefault="00C86CD3" w:rsidP="007B5A9E">
      <w:pPr>
        <w:ind w:left="720"/>
        <w:jc w:val="both"/>
        <w:rPr>
          <w:rFonts w:ascii="Georgia" w:eastAsia="Georgia" w:hAnsi="Georgia" w:cs="Georgia"/>
          <w:sz w:val="22"/>
          <w:szCs w:val="22"/>
        </w:rPr>
      </w:pPr>
    </w:p>
    <w:p w14:paraId="6BA32179" w14:textId="1CC84D4E" w:rsidR="007A09E7" w:rsidRDefault="00C86CD3" w:rsidP="005334D4">
      <w:pPr>
        <w:ind w:left="720"/>
        <w:jc w:val="both"/>
        <w:rPr>
          <w:rFonts w:ascii="Georgia" w:eastAsia="Georgia" w:hAnsi="Georgia" w:cs="Georgia"/>
          <w:sz w:val="22"/>
          <w:szCs w:val="22"/>
        </w:rPr>
      </w:pPr>
      <w:r>
        <w:rPr>
          <w:rFonts w:ascii="Georgia" w:eastAsia="Georgia" w:hAnsi="Georgia" w:cs="Georgia"/>
          <w:sz w:val="22"/>
          <w:szCs w:val="22"/>
        </w:rPr>
        <w:t xml:space="preserve">There was further discussion about when the second Public Forum </w:t>
      </w:r>
      <w:r w:rsidR="00BB1D7E">
        <w:rPr>
          <w:rFonts w:ascii="Georgia" w:eastAsia="Georgia" w:hAnsi="Georgia" w:cs="Georgia"/>
          <w:sz w:val="22"/>
          <w:szCs w:val="22"/>
        </w:rPr>
        <w:t xml:space="preserve">will happen. This is yet to be determined. </w:t>
      </w:r>
    </w:p>
    <w:p w14:paraId="50FF4E3C" w14:textId="77777777" w:rsidR="00712A81" w:rsidRPr="00712A81" w:rsidRDefault="00712A81" w:rsidP="007B5A9E">
      <w:pPr>
        <w:ind w:left="720"/>
        <w:jc w:val="both"/>
        <w:rPr>
          <w:rFonts w:ascii="Georgia" w:eastAsia="Georgia" w:hAnsi="Georgia" w:cs="Georgia"/>
          <w:sz w:val="22"/>
          <w:szCs w:val="22"/>
        </w:rPr>
      </w:pPr>
    </w:p>
    <w:p w14:paraId="638F3C6D" w14:textId="52BEE036" w:rsidR="00933458" w:rsidRPr="00C95507" w:rsidRDefault="00933458">
      <w:pPr>
        <w:jc w:val="both"/>
        <w:rPr>
          <w:rFonts w:ascii="Georgia" w:eastAsia="Georgia" w:hAnsi="Georgia" w:cs="Georgia"/>
          <w:b/>
          <w:bCs/>
          <w:sz w:val="22"/>
          <w:szCs w:val="22"/>
        </w:rPr>
      </w:pPr>
      <w:r w:rsidRPr="00C95507">
        <w:rPr>
          <w:rFonts w:ascii="Georgia" w:eastAsia="Georgia" w:hAnsi="Georgia" w:cs="Georgia"/>
          <w:b/>
          <w:bCs/>
          <w:sz w:val="22"/>
          <w:szCs w:val="22"/>
        </w:rPr>
        <w:t>Other Subcommittee Updates</w:t>
      </w:r>
    </w:p>
    <w:p w14:paraId="57D9B62E" w14:textId="77777777" w:rsidR="002871EB" w:rsidRPr="00C95507" w:rsidRDefault="002871EB">
      <w:pPr>
        <w:jc w:val="both"/>
        <w:rPr>
          <w:rFonts w:ascii="Georgia" w:eastAsia="Georgia" w:hAnsi="Georgia" w:cs="Georgia"/>
          <w:b/>
          <w:bCs/>
          <w:sz w:val="22"/>
          <w:szCs w:val="22"/>
        </w:rPr>
      </w:pPr>
    </w:p>
    <w:p w14:paraId="57D9B634" w14:textId="381AC1F8" w:rsidR="002871EB" w:rsidRDefault="00AB5268" w:rsidP="00B0169B">
      <w:pPr>
        <w:ind w:left="720"/>
        <w:jc w:val="both"/>
        <w:rPr>
          <w:rFonts w:ascii="Georgia" w:eastAsia="Georgia" w:hAnsi="Georgia" w:cs="Georgia"/>
          <w:sz w:val="22"/>
          <w:szCs w:val="22"/>
        </w:rPr>
      </w:pPr>
      <w:r>
        <w:rPr>
          <w:rFonts w:ascii="Georgia" w:eastAsia="Georgia" w:hAnsi="Georgia" w:cs="Georgia"/>
          <w:sz w:val="22"/>
          <w:szCs w:val="22"/>
        </w:rPr>
        <w:t xml:space="preserve">Mr. King reported </w:t>
      </w:r>
      <w:r w:rsidR="00B6661F">
        <w:rPr>
          <w:rFonts w:ascii="Georgia" w:eastAsia="Georgia" w:hAnsi="Georgia" w:cs="Georgia"/>
          <w:sz w:val="22"/>
          <w:szCs w:val="22"/>
        </w:rPr>
        <w:t xml:space="preserve">that the subcommittee discussed and voted that Town Clerk should remain an elected position. </w:t>
      </w:r>
    </w:p>
    <w:p w14:paraId="57D9B637" w14:textId="77777777" w:rsidR="002871EB" w:rsidRDefault="002871EB">
      <w:pPr>
        <w:jc w:val="both"/>
        <w:rPr>
          <w:rFonts w:ascii="Georgia" w:eastAsia="Georgia" w:hAnsi="Georgia" w:cs="Georgia"/>
          <w:sz w:val="22"/>
          <w:szCs w:val="22"/>
        </w:rPr>
      </w:pPr>
    </w:p>
    <w:p w14:paraId="57D9B638" w14:textId="77777777" w:rsidR="002871EB" w:rsidRDefault="00282112">
      <w:pPr>
        <w:pBdr>
          <w:top w:val="single" w:sz="4" w:space="1" w:color="000000"/>
          <w:left w:val="single" w:sz="4" w:space="4" w:color="000000"/>
          <w:bottom w:val="single" w:sz="4" w:space="1" w:color="000000"/>
          <w:right w:val="single" w:sz="4" w:space="4" w:color="000000"/>
        </w:pBdr>
        <w:shd w:val="clear" w:color="auto" w:fill="D9D9D9"/>
        <w:jc w:val="both"/>
        <w:rPr>
          <w:rFonts w:ascii="Georgia" w:eastAsia="Georgia" w:hAnsi="Georgia" w:cs="Georgia"/>
          <w:sz w:val="22"/>
          <w:szCs w:val="22"/>
        </w:rPr>
      </w:pPr>
      <w:r>
        <w:rPr>
          <w:rFonts w:ascii="Georgia" w:eastAsia="Georgia" w:hAnsi="Georgia" w:cs="Georgia"/>
          <w:b/>
          <w:sz w:val="22"/>
          <w:szCs w:val="22"/>
        </w:rPr>
        <w:t>Minutes</w:t>
      </w:r>
    </w:p>
    <w:p w14:paraId="57D9B639" w14:textId="77777777" w:rsidR="002871EB" w:rsidRDefault="002871EB">
      <w:pPr>
        <w:jc w:val="both"/>
        <w:rPr>
          <w:rFonts w:ascii="Georgia" w:eastAsia="Georgia" w:hAnsi="Georgia" w:cs="Georgia"/>
          <w:sz w:val="22"/>
          <w:szCs w:val="22"/>
        </w:rPr>
      </w:pPr>
    </w:p>
    <w:p w14:paraId="57D9B63A" w14:textId="35952D14" w:rsidR="002871EB" w:rsidRDefault="00282112">
      <w:pPr>
        <w:jc w:val="both"/>
        <w:rPr>
          <w:rFonts w:ascii="Georgia" w:eastAsia="Georgia" w:hAnsi="Georgia" w:cs="Georgia"/>
          <w:sz w:val="22"/>
          <w:szCs w:val="22"/>
        </w:rPr>
      </w:pPr>
      <w:r>
        <w:rPr>
          <w:rFonts w:ascii="Georgia" w:eastAsia="Georgia" w:hAnsi="Georgia" w:cs="Georgia"/>
          <w:b/>
          <w:sz w:val="22"/>
          <w:szCs w:val="22"/>
          <w:u w:val="single"/>
        </w:rPr>
        <w:t>MOTION:</w:t>
      </w:r>
      <w:r>
        <w:rPr>
          <w:rFonts w:ascii="Georgia" w:eastAsia="Georgia" w:hAnsi="Georgia" w:cs="Georgia"/>
          <w:sz w:val="22"/>
          <w:szCs w:val="22"/>
        </w:rPr>
        <w:t xml:space="preserve"> </w:t>
      </w:r>
      <w:r>
        <w:rPr>
          <w:rFonts w:ascii="Georgia" w:eastAsia="Georgia" w:hAnsi="Georgia" w:cs="Georgia"/>
          <w:sz w:val="22"/>
          <w:szCs w:val="22"/>
        </w:rPr>
        <w:tab/>
        <w:t xml:space="preserve">To approve the minutes of the </w:t>
      </w:r>
      <w:r w:rsidR="006F3241">
        <w:rPr>
          <w:rFonts w:ascii="Georgia" w:eastAsia="Georgia" w:hAnsi="Georgia" w:cs="Georgia"/>
          <w:sz w:val="22"/>
          <w:szCs w:val="22"/>
        </w:rPr>
        <w:t>June 8</w:t>
      </w:r>
      <w:r>
        <w:rPr>
          <w:rFonts w:ascii="Georgia" w:eastAsia="Georgia" w:hAnsi="Georgia" w:cs="Georgia"/>
          <w:sz w:val="22"/>
          <w:szCs w:val="22"/>
        </w:rPr>
        <w:t xml:space="preserve">, </w:t>
      </w:r>
      <w:proofErr w:type="gramStart"/>
      <w:r>
        <w:rPr>
          <w:rFonts w:ascii="Georgia" w:eastAsia="Georgia" w:hAnsi="Georgia" w:cs="Georgia"/>
          <w:sz w:val="22"/>
          <w:szCs w:val="22"/>
        </w:rPr>
        <w:t>2022</w:t>
      </w:r>
      <w:proofErr w:type="gramEnd"/>
      <w:r>
        <w:rPr>
          <w:rFonts w:ascii="Georgia" w:eastAsia="Georgia" w:hAnsi="Georgia" w:cs="Georgia"/>
          <w:sz w:val="22"/>
          <w:szCs w:val="22"/>
        </w:rPr>
        <w:t xml:space="preserve"> meeting</w:t>
      </w:r>
      <w:r w:rsidR="008339D9">
        <w:rPr>
          <w:rFonts w:ascii="Georgia" w:eastAsia="Georgia" w:hAnsi="Georgia" w:cs="Georgia"/>
          <w:sz w:val="22"/>
          <w:szCs w:val="22"/>
        </w:rPr>
        <w:t>, with minor corrections</w:t>
      </w:r>
      <w:r>
        <w:rPr>
          <w:rFonts w:ascii="Georgia" w:eastAsia="Georgia" w:hAnsi="Georgia" w:cs="Georgia"/>
          <w:sz w:val="22"/>
          <w:szCs w:val="22"/>
        </w:rPr>
        <w:t xml:space="preserve">. </w:t>
      </w:r>
    </w:p>
    <w:p w14:paraId="57D9B63B" w14:textId="54A5BB0A" w:rsidR="002871EB" w:rsidRDefault="00282112">
      <w:pPr>
        <w:jc w:val="both"/>
        <w:rPr>
          <w:rFonts w:ascii="Georgia" w:eastAsia="Georgia" w:hAnsi="Georgia" w:cs="Georgia"/>
          <w:sz w:val="22"/>
          <w:szCs w:val="22"/>
        </w:rPr>
      </w:pPr>
      <w:r>
        <w:rPr>
          <w:rFonts w:ascii="Georgia" w:eastAsia="Georgia" w:hAnsi="Georgia" w:cs="Georgia"/>
          <w:sz w:val="22"/>
          <w:szCs w:val="22"/>
        </w:rPr>
        <w:t>(</w:t>
      </w:r>
      <w:r w:rsidR="00587895">
        <w:rPr>
          <w:rFonts w:ascii="Georgia" w:eastAsia="Georgia" w:hAnsi="Georgia" w:cs="Georgia"/>
          <w:sz w:val="22"/>
          <w:szCs w:val="22"/>
        </w:rPr>
        <w:t>King</w:t>
      </w:r>
      <w:r>
        <w:rPr>
          <w:rFonts w:ascii="Georgia" w:eastAsia="Georgia" w:hAnsi="Georgia" w:cs="Georgia"/>
          <w:sz w:val="22"/>
          <w:szCs w:val="22"/>
        </w:rPr>
        <w:t xml:space="preserve"> - </w:t>
      </w:r>
      <w:r w:rsidR="00587895">
        <w:rPr>
          <w:rFonts w:ascii="Georgia" w:eastAsia="Georgia" w:hAnsi="Georgia" w:cs="Georgia"/>
          <w:sz w:val="22"/>
          <w:szCs w:val="22"/>
        </w:rPr>
        <w:t>Geller</w:t>
      </w:r>
      <w:r>
        <w:rPr>
          <w:rFonts w:ascii="Georgia" w:eastAsia="Georgia" w:hAnsi="Georgia" w:cs="Georgia"/>
          <w:sz w:val="22"/>
          <w:szCs w:val="22"/>
        </w:rPr>
        <w:t>)</w:t>
      </w:r>
    </w:p>
    <w:tbl>
      <w:tblPr>
        <w:tblW w:w="10790" w:type="dxa"/>
        <w:tblBorders>
          <w:top w:val="nil"/>
          <w:left w:val="nil"/>
          <w:bottom w:val="nil"/>
          <w:right w:val="nil"/>
          <w:insideH w:val="nil"/>
          <w:insideV w:val="nil"/>
        </w:tblBorders>
        <w:tblLayout w:type="fixed"/>
        <w:tblLook w:val="0400" w:firstRow="0" w:lastRow="0" w:firstColumn="0" w:lastColumn="0" w:noHBand="0" w:noVBand="1"/>
      </w:tblPr>
      <w:tblGrid>
        <w:gridCol w:w="2697"/>
        <w:gridCol w:w="2697"/>
        <w:gridCol w:w="2698"/>
        <w:gridCol w:w="2698"/>
      </w:tblGrid>
      <w:tr w:rsidR="006F3241" w14:paraId="66997218" w14:textId="77777777" w:rsidTr="00F9684B">
        <w:tc>
          <w:tcPr>
            <w:tcW w:w="2697" w:type="dxa"/>
          </w:tcPr>
          <w:p w14:paraId="287AB218" w14:textId="403C49AC"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Arguimbau:  </w:t>
            </w:r>
            <w:r w:rsidR="000E7469">
              <w:rPr>
                <w:rFonts w:ascii="Georgia" w:eastAsia="Georgia" w:hAnsi="Georgia" w:cs="Georgia"/>
                <w:sz w:val="22"/>
                <w:szCs w:val="22"/>
              </w:rPr>
              <w:t>Aye</w:t>
            </w:r>
          </w:p>
        </w:tc>
        <w:tc>
          <w:tcPr>
            <w:tcW w:w="2697" w:type="dxa"/>
          </w:tcPr>
          <w:p w14:paraId="060EFEE4" w14:textId="74F80AF1"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Carver:  </w:t>
            </w:r>
            <w:r w:rsidR="008339D9">
              <w:rPr>
                <w:rFonts w:ascii="Georgia" w:eastAsia="Georgia" w:hAnsi="Georgia" w:cs="Georgia"/>
                <w:sz w:val="22"/>
                <w:szCs w:val="22"/>
              </w:rPr>
              <w:t>Aye</w:t>
            </w:r>
          </w:p>
        </w:tc>
        <w:tc>
          <w:tcPr>
            <w:tcW w:w="2698" w:type="dxa"/>
          </w:tcPr>
          <w:p w14:paraId="08551ED6" w14:textId="3C06C28F"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Geller:  </w:t>
            </w:r>
            <w:r w:rsidR="000E7469">
              <w:rPr>
                <w:rFonts w:ascii="Georgia" w:eastAsia="Georgia" w:hAnsi="Georgia" w:cs="Georgia"/>
                <w:sz w:val="22"/>
                <w:szCs w:val="22"/>
              </w:rPr>
              <w:t>Aye</w:t>
            </w:r>
          </w:p>
        </w:tc>
        <w:tc>
          <w:tcPr>
            <w:tcW w:w="2698" w:type="dxa"/>
          </w:tcPr>
          <w:p w14:paraId="448CBF73" w14:textId="794DF17B"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Goodman: </w:t>
            </w:r>
            <w:r w:rsidR="000E7469">
              <w:rPr>
                <w:rFonts w:ascii="Georgia" w:eastAsia="Georgia" w:hAnsi="Georgia" w:cs="Georgia"/>
                <w:sz w:val="22"/>
                <w:szCs w:val="22"/>
              </w:rPr>
              <w:t>Abstain</w:t>
            </w:r>
          </w:p>
        </w:tc>
      </w:tr>
      <w:tr w:rsidR="006F3241" w14:paraId="0CA7EA6C" w14:textId="77777777" w:rsidTr="00F9684B">
        <w:tc>
          <w:tcPr>
            <w:tcW w:w="2697" w:type="dxa"/>
          </w:tcPr>
          <w:p w14:paraId="27BB0253" w14:textId="406EF24D"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Keenan: </w:t>
            </w:r>
            <w:r w:rsidR="008339D9">
              <w:rPr>
                <w:rFonts w:ascii="Georgia" w:eastAsia="Georgia" w:hAnsi="Georgia" w:cs="Georgia"/>
                <w:sz w:val="22"/>
                <w:szCs w:val="22"/>
              </w:rPr>
              <w:t>Aye</w:t>
            </w:r>
          </w:p>
        </w:tc>
        <w:tc>
          <w:tcPr>
            <w:tcW w:w="2697" w:type="dxa"/>
          </w:tcPr>
          <w:p w14:paraId="4C54EA71" w14:textId="46DCA43C"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King:  </w:t>
            </w:r>
            <w:r w:rsidR="008339D9">
              <w:rPr>
                <w:rFonts w:ascii="Georgia" w:eastAsia="Georgia" w:hAnsi="Georgia" w:cs="Georgia"/>
                <w:sz w:val="22"/>
                <w:szCs w:val="22"/>
              </w:rPr>
              <w:t>Aye</w:t>
            </w:r>
          </w:p>
        </w:tc>
        <w:tc>
          <w:tcPr>
            <w:tcW w:w="2698" w:type="dxa"/>
          </w:tcPr>
          <w:p w14:paraId="70B2C50B" w14:textId="5EBC1CC5" w:rsidR="006F3241" w:rsidRDefault="006F3241" w:rsidP="00F9684B">
            <w:pPr>
              <w:jc w:val="both"/>
              <w:rPr>
                <w:rFonts w:ascii="Georgia" w:eastAsia="Georgia" w:hAnsi="Georgia" w:cs="Georgia"/>
                <w:sz w:val="22"/>
                <w:szCs w:val="22"/>
              </w:rPr>
            </w:pPr>
            <w:r>
              <w:rPr>
                <w:rFonts w:ascii="Georgia" w:eastAsia="Georgia" w:hAnsi="Georgia" w:cs="Georgia"/>
                <w:sz w:val="22"/>
                <w:szCs w:val="22"/>
              </w:rPr>
              <w:t>Michalek:</w:t>
            </w:r>
            <w:r w:rsidR="000E7469">
              <w:rPr>
                <w:rFonts w:ascii="Georgia" w:eastAsia="Georgia" w:hAnsi="Georgia" w:cs="Georgia"/>
                <w:sz w:val="22"/>
                <w:szCs w:val="22"/>
              </w:rPr>
              <w:t xml:space="preserve"> Abstain</w:t>
            </w:r>
          </w:p>
        </w:tc>
        <w:tc>
          <w:tcPr>
            <w:tcW w:w="2698" w:type="dxa"/>
          </w:tcPr>
          <w:p w14:paraId="153E2897" w14:textId="33E217C5"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Monahan: </w:t>
            </w:r>
            <w:r w:rsidR="008339D9">
              <w:rPr>
                <w:rFonts w:ascii="Georgia" w:eastAsia="Georgia" w:hAnsi="Georgia" w:cs="Georgia"/>
                <w:sz w:val="22"/>
                <w:szCs w:val="22"/>
              </w:rPr>
              <w:t>Aye</w:t>
            </w:r>
            <w:r>
              <w:rPr>
                <w:rFonts w:ascii="Georgia" w:eastAsia="Georgia" w:hAnsi="Georgia" w:cs="Georgia"/>
                <w:sz w:val="22"/>
                <w:szCs w:val="22"/>
              </w:rPr>
              <w:t xml:space="preserve"> </w:t>
            </w:r>
          </w:p>
        </w:tc>
      </w:tr>
      <w:tr w:rsidR="006F3241" w14:paraId="5C707E1B" w14:textId="77777777" w:rsidTr="00F9684B">
        <w:trPr>
          <w:trHeight w:val="180"/>
        </w:trPr>
        <w:tc>
          <w:tcPr>
            <w:tcW w:w="2697" w:type="dxa"/>
          </w:tcPr>
          <w:p w14:paraId="20D8E23D" w14:textId="1E3087F6"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Pietal:  </w:t>
            </w:r>
            <w:r w:rsidR="008339D9">
              <w:rPr>
                <w:rFonts w:ascii="Georgia" w:eastAsia="Georgia" w:hAnsi="Georgia" w:cs="Georgia"/>
                <w:sz w:val="22"/>
                <w:szCs w:val="22"/>
              </w:rPr>
              <w:t>Abstain</w:t>
            </w:r>
          </w:p>
        </w:tc>
        <w:tc>
          <w:tcPr>
            <w:tcW w:w="2697" w:type="dxa"/>
          </w:tcPr>
          <w:p w14:paraId="3B6C100F" w14:textId="0F168C49"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Rangarajan:  </w:t>
            </w:r>
            <w:r w:rsidR="008339D9">
              <w:rPr>
                <w:rFonts w:ascii="Georgia" w:eastAsia="Georgia" w:hAnsi="Georgia" w:cs="Georgia"/>
                <w:sz w:val="22"/>
                <w:szCs w:val="22"/>
              </w:rPr>
              <w:t>Aye</w:t>
            </w:r>
          </w:p>
        </w:tc>
        <w:tc>
          <w:tcPr>
            <w:tcW w:w="2698" w:type="dxa"/>
          </w:tcPr>
          <w:p w14:paraId="3BB0D762" w14:textId="0475537A" w:rsidR="006F3241" w:rsidRDefault="006F3241" w:rsidP="00F9684B">
            <w:pPr>
              <w:jc w:val="both"/>
              <w:rPr>
                <w:rFonts w:ascii="Georgia" w:eastAsia="Georgia" w:hAnsi="Georgia" w:cs="Georgia"/>
                <w:sz w:val="22"/>
                <w:szCs w:val="22"/>
              </w:rPr>
            </w:pPr>
            <w:proofErr w:type="spellStart"/>
            <w:r>
              <w:rPr>
                <w:rFonts w:ascii="Georgia" w:eastAsia="Georgia" w:hAnsi="Georgia" w:cs="Georgia"/>
                <w:sz w:val="22"/>
                <w:szCs w:val="22"/>
              </w:rPr>
              <w:t>Wluka</w:t>
            </w:r>
            <w:proofErr w:type="spellEnd"/>
            <w:r>
              <w:rPr>
                <w:rFonts w:ascii="Georgia" w:eastAsia="Georgia" w:hAnsi="Georgia" w:cs="Georgia"/>
                <w:sz w:val="22"/>
                <w:szCs w:val="22"/>
              </w:rPr>
              <w:t>:</w:t>
            </w:r>
            <w:r w:rsidR="008339D9">
              <w:rPr>
                <w:rFonts w:ascii="Georgia" w:eastAsia="Georgia" w:hAnsi="Georgia" w:cs="Georgia"/>
                <w:sz w:val="22"/>
                <w:szCs w:val="22"/>
              </w:rPr>
              <w:t xml:space="preserve"> Aye</w:t>
            </w:r>
          </w:p>
        </w:tc>
        <w:tc>
          <w:tcPr>
            <w:tcW w:w="2698" w:type="dxa"/>
          </w:tcPr>
          <w:p w14:paraId="0A438C78" w14:textId="77777777" w:rsidR="006F3241" w:rsidRDefault="006F3241" w:rsidP="00F9684B">
            <w:pPr>
              <w:jc w:val="both"/>
              <w:rPr>
                <w:rFonts w:ascii="Georgia" w:eastAsia="Georgia" w:hAnsi="Georgia" w:cs="Georgia"/>
                <w:sz w:val="22"/>
                <w:szCs w:val="22"/>
              </w:rPr>
            </w:pPr>
          </w:p>
        </w:tc>
      </w:tr>
    </w:tbl>
    <w:p w14:paraId="57D9B64B" w14:textId="288731B5" w:rsidR="002871EB" w:rsidRDefault="00FE4451">
      <w:pPr>
        <w:jc w:val="both"/>
        <w:rPr>
          <w:rFonts w:ascii="Georgia" w:eastAsia="Georgia" w:hAnsi="Georgia" w:cs="Georgia"/>
          <w:b/>
          <w:sz w:val="22"/>
          <w:szCs w:val="22"/>
        </w:rPr>
      </w:pPr>
      <w:r>
        <w:rPr>
          <w:rFonts w:ascii="Georgia" w:eastAsia="Georgia" w:hAnsi="Georgia" w:cs="Georgia"/>
          <w:sz w:val="22"/>
          <w:szCs w:val="22"/>
        </w:rPr>
        <w:t>8-0-</w:t>
      </w:r>
      <w:proofErr w:type="gramStart"/>
      <w:r w:rsidR="00A74BDF">
        <w:rPr>
          <w:rFonts w:ascii="Georgia" w:eastAsia="Georgia" w:hAnsi="Georgia" w:cs="Georgia"/>
          <w:sz w:val="22"/>
          <w:szCs w:val="22"/>
        </w:rPr>
        <w:t>3</w:t>
      </w:r>
      <w:r>
        <w:rPr>
          <w:rFonts w:ascii="Georgia" w:eastAsia="Georgia" w:hAnsi="Georgia" w:cs="Georgia"/>
          <w:sz w:val="22"/>
          <w:szCs w:val="22"/>
        </w:rPr>
        <w:t xml:space="preserve">  </w:t>
      </w:r>
      <w:r>
        <w:rPr>
          <w:rFonts w:ascii="Georgia" w:eastAsia="Georgia" w:hAnsi="Georgia" w:cs="Georgia"/>
          <w:b/>
          <w:sz w:val="22"/>
          <w:szCs w:val="22"/>
        </w:rPr>
        <w:t>PASSES</w:t>
      </w:r>
      <w:proofErr w:type="gramEnd"/>
    </w:p>
    <w:p w14:paraId="76AC339D" w14:textId="77777777" w:rsidR="00C95507" w:rsidRDefault="00C95507">
      <w:pPr>
        <w:jc w:val="both"/>
        <w:rPr>
          <w:rFonts w:ascii="Georgia" w:eastAsia="Georgia" w:hAnsi="Georgia" w:cs="Georgia"/>
          <w:b/>
          <w:sz w:val="22"/>
          <w:szCs w:val="22"/>
        </w:rPr>
      </w:pPr>
    </w:p>
    <w:p w14:paraId="027285E2" w14:textId="3CF36C7D" w:rsidR="006F3241" w:rsidRDefault="006F3241" w:rsidP="006F3241">
      <w:pPr>
        <w:jc w:val="both"/>
        <w:rPr>
          <w:rFonts w:ascii="Georgia" w:eastAsia="Georgia" w:hAnsi="Georgia" w:cs="Georgia"/>
          <w:sz w:val="22"/>
          <w:szCs w:val="22"/>
        </w:rPr>
      </w:pPr>
      <w:r>
        <w:rPr>
          <w:rFonts w:ascii="Georgia" w:eastAsia="Georgia" w:hAnsi="Georgia" w:cs="Georgia"/>
          <w:b/>
          <w:sz w:val="22"/>
          <w:szCs w:val="22"/>
          <w:u w:val="single"/>
        </w:rPr>
        <w:t>MOTION:</w:t>
      </w:r>
      <w:r>
        <w:rPr>
          <w:rFonts w:ascii="Georgia" w:eastAsia="Georgia" w:hAnsi="Georgia" w:cs="Georgia"/>
          <w:sz w:val="22"/>
          <w:szCs w:val="22"/>
        </w:rPr>
        <w:t xml:space="preserve"> </w:t>
      </w:r>
      <w:r>
        <w:rPr>
          <w:rFonts w:ascii="Georgia" w:eastAsia="Georgia" w:hAnsi="Georgia" w:cs="Georgia"/>
          <w:sz w:val="22"/>
          <w:szCs w:val="22"/>
        </w:rPr>
        <w:tab/>
        <w:t xml:space="preserve">To approve the minutes of the June 14, </w:t>
      </w:r>
      <w:proofErr w:type="gramStart"/>
      <w:r>
        <w:rPr>
          <w:rFonts w:ascii="Georgia" w:eastAsia="Georgia" w:hAnsi="Georgia" w:cs="Georgia"/>
          <w:sz w:val="22"/>
          <w:szCs w:val="22"/>
        </w:rPr>
        <w:t>2022</w:t>
      </w:r>
      <w:proofErr w:type="gramEnd"/>
      <w:r>
        <w:rPr>
          <w:rFonts w:ascii="Georgia" w:eastAsia="Georgia" w:hAnsi="Georgia" w:cs="Georgia"/>
          <w:sz w:val="22"/>
          <w:szCs w:val="22"/>
        </w:rPr>
        <w:t xml:space="preserve"> Public Forum</w:t>
      </w:r>
      <w:r w:rsidR="00D27893">
        <w:rPr>
          <w:rFonts w:ascii="Georgia" w:eastAsia="Georgia" w:hAnsi="Georgia" w:cs="Georgia"/>
          <w:sz w:val="22"/>
          <w:szCs w:val="22"/>
        </w:rPr>
        <w:t>, with minor correction</w:t>
      </w:r>
    </w:p>
    <w:p w14:paraId="7E86DAA2" w14:textId="7922FEAA" w:rsidR="006F3241" w:rsidRDefault="006F3241" w:rsidP="006F3241">
      <w:pPr>
        <w:jc w:val="both"/>
        <w:rPr>
          <w:rFonts w:ascii="Georgia" w:eastAsia="Georgia" w:hAnsi="Georgia" w:cs="Georgia"/>
          <w:sz w:val="22"/>
          <w:szCs w:val="22"/>
        </w:rPr>
      </w:pPr>
      <w:r>
        <w:rPr>
          <w:rFonts w:ascii="Georgia" w:eastAsia="Georgia" w:hAnsi="Georgia" w:cs="Georgia"/>
          <w:sz w:val="22"/>
          <w:szCs w:val="22"/>
        </w:rPr>
        <w:t>(</w:t>
      </w:r>
      <w:r w:rsidR="0003718F">
        <w:rPr>
          <w:rFonts w:ascii="Georgia" w:eastAsia="Georgia" w:hAnsi="Georgia" w:cs="Georgia"/>
          <w:sz w:val="22"/>
          <w:szCs w:val="22"/>
        </w:rPr>
        <w:t>King</w:t>
      </w:r>
      <w:r>
        <w:rPr>
          <w:rFonts w:ascii="Georgia" w:eastAsia="Georgia" w:hAnsi="Georgia" w:cs="Georgia"/>
          <w:sz w:val="22"/>
          <w:szCs w:val="22"/>
        </w:rPr>
        <w:t xml:space="preserve"> - </w:t>
      </w:r>
      <w:r w:rsidR="0003718F">
        <w:rPr>
          <w:rFonts w:ascii="Georgia" w:eastAsia="Georgia" w:hAnsi="Georgia" w:cs="Georgia"/>
          <w:sz w:val="22"/>
          <w:szCs w:val="22"/>
        </w:rPr>
        <w:t>Michalek</w:t>
      </w:r>
      <w:r>
        <w:rPr>
          <w:rFonts w:ascii="Georgia" w:eastAsia="Georgia" w:hAnsi="Georgia" w:cs="Georgia"/>
          <w:sz w:val="22"/>
          <w:szCs w:val="22"/>
        </w:rPr>
        <w:t>)</w:t>
      </w:r>
    </w:p>
    <w:tbl>
      <w:tblPr>
        <w:tblW w:w="10790" w:type="dxa"/>
        <w:tblBorders>
          <w:top w:val="nil"/>
          <w:left w:val="nil"/>
          <w:bottom w:val="nil"/>
          <w:right w:val="nil"/>
          <w:insideH w:val="nil"/>
          <w:insideV w:val="nil"/>
        </w:tblBorders>
        <w:tblLayout w:type="fixed"/>
        <w:tblLook w:val="0400" w:firstRow="0" w:lastRow="0" w:firstColumn="0" w:lastColumn="0" w:noHBand="0" w:noVBand="1"/>
      </w:tblPr>
      <w:tblGrid>
        <w:gridCol w:w="2697"/>
        <w:gridCol w:w="2697"/>
        <w:gridCol w:w="2698"/>
        <w:gridCol w:w="2698"/>
      </w:tblGrid>
      <w:tr w:rsidR="006F3241" w14:paraId="20B13264" w14:textId="77777777" w:rsidTr="00F9684B">
        <w:tc>
          <w:tcPr>
            <w:tcW w:w="2697" w:type="dxa"/>
          </w:tcPr>
          <w:p w14:paraId="167E6727" w14:textId="477123C7"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Arguimbau:  </w:t>
            </w:r>
            <w:r w:rsidR="00D27893">
              <w:rPr>
                <w:rFonts w:ascii="Georgia" w:eastAsia="Georgia" w:hAnsi="Georgia" w:cs="Georgia"/>
                <w:sz w:val="22"/>
                <w:szCs w:val="22"/>
              </w:rPr>
              <w:t>Aye</w:t>
            </w:r>
          </w:p>
        </w:tc>
        <w:tc>
          <w:tcPr>
            <w:tcW w:w="2697" w:type="dxa"/>
          </w:tcPr>
          <w:p w14:paraId="0A47F5C0" w14:textId="684361CD"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Carver:  </w:t>
            </w:r>
            <w:r w:rsidR="00D27893">
              <w:rPr>
                <w:rFonts w:ascii="Georgia" w:eastAsia="Georgia" w:hAnsi="Georgia" w:cs="Georgia"/>
                <w:sz w:val="22"/>
                <w:szCs w:val="22"/>
              </w:rPr>
              <w:t>Aye</w:t>
            </w:r>
          </w:p>
        </w:tc>
        <w:tc>
          <w:tcPr>
            <w:tcW w:w="2698" w:type="dxa"/>
          </w:tcPr>
          <w:p w14:paraId="05AB6B2B" w14:textId="7C0BECAE"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Geller:  </w:t>
            </w:r>
            <w:r w:rsidR="00D27893">
              <w:rPr>
                <w:rFonts w:ascii="Georgia" w:eastAsia="Georgia" w:hAnsi="Georgia" w:cs="Georgia"/>
                <w:sz w:val="22"/>
                <w:szCs w:val="22"/>
              </w:rPr>
              <w:t>Aye</w:t>
            </w:r>
          </w:p>
        </w:tc>
        <w:tc>
          <w:tcPr>
            <w:tcW w:w="2698" w:type="dxa"/>
          </w:tcPr>
          <w:p w14:paraId="1C3B0EBD" w14:textId="712F4319"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Goodman: </w:t>
            </w:r>
            <w:r w:rsidR="00D27893">
              <w:rPr>
                <w:rFonts w:ascii="Georgia" w:eastAsia="Georgia" w:hAnsi="Georgia" w:cs="Georgia"/>
                <w:sz w:val="22"/>
                <w:szCs w:val="22"/>
              </w:rPr>
              <w:t>Aye</w:t>
            </w:r>
          </w:p>
        </w:tc>
      </w:tr>
      <w:tr w:rsidR="006F3241" w14:paraId="336A549F" w14:textId="77777777" w:rsidTr="00F9684B">
        <w:tc>
          <w:tcPr>
            <w:tcW w:w="2697" w:type="dxa"/>
          </w:tcPr>
          <w:p w14:paraId="48E6F5FA" w14:textId="3F86C304"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Keenan: </w:t>
            </w:r>
            <w:r w:rsidR="00D27893">
              <w:rPr>
                <w:rFonts w:ascii="Georgia" w:eastAsia="Georgia" w:hAnsi="Georgia" w:cs="Georgia"/>
                <w:sz w:val="22"/>
                <w:szCs w:val="22"/>
              </w:rPr>
              <w:t>Aye</w:t>
            </w:r>
          </w:p>
        </w:tc>
        <w:tc>
          <w:tcPr>
            <w:tcW w:w="2697" w:type="dxa"/>
          </w:tcPr>
          <w:p w14:paraId="5F7754E1" w14:textId="081BDB1F"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King:  </w:t>
            </w:r>
            <w:r w:rsidR="00D27893">
              <w:rPr>
                <w:rFonts w:ascii="Georgia" w:eastAsia="Georgia" w:hAnsi="Georgia" w:cs="Georgia"/>
                <w:sz w:val="22"/>
                <w:szCs w:val="22"/>
              </w:rPr>
              <w:t>Aye</w:t>
            </w:r>
          </w:p>
        </w:tc>
        <w:tc>
          <w:tcPr>
            <w:tcW w:w="2698" w:type="dxa"/>
          </w:tcPr>
          <w:p w14:paraId="00002C82" w14:textId="1EFF684F" w:rsidR="006F3241" w:rsidRDefault="006F3241" w:rsidP="00F9684B">
            <w:pPr>
              <w:jc w:val="both"/>
              <w:rPr>
                <w:rFonts w:ascii="Georgia" w:eastAsia="Georgia" w:hAnsi="Georgia" w:cs="Georgia"/>
                <w:sz w:val="22"/>
                <w:szCs w:val="22"/>
              </w:rPr>
            </w:pPr>
            <w:r>
              <w:rPr>
                <w:rFonts w:ascii="Georgia" w:eastAsia="Georgia" w:hAnsi="Georgia" w:cs="Georgia"/>
                <w:sz w:val="22"/>
                <w:szCs w:val="22"/>
              </w:rPr>
              <w:t>Michalek:</w:t>
            </w:r>
            <w:r w:rsidR="00D27893">
              <w:rPr>
                <w:rFonts w:ascii="Georgia" w:eastAsia="Georgia" w:hAnsi="Georgia" w:cs="Georgia"/>
                <w:sz w:val="22"/>
                <w:szCs w:val="22"/>
              </w:rPr>
              <w:t xml:space="preserve"> Abstain</w:t>
            </w:r>
          </w:p>
        </w:tc>
        <w:tc>
          <w:tcPr>
            <w:tcW w:w="2698" w:type="dxa"/>
          </w:tcPr>
          <w:p w14:paraId="21B838DE" w14:textId="284EF329"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Monahan:  </w:t>
            </w:r>
            <w:r w:rsidR="00D27893">
              <w:rPr>
                <w:rFonts w:ascii="Georgia" w:eastAsia="Georgia" w:hAnsi="Georgia" w:cs="Georgia"/>
                <w:sz w:val="22"/>
                <w:szCs w:val="22"/>
              </w:rPr>
              <w:t>Aye</w:t>
            </w:r>
          </w:p>
        </w:tc>
      </w:tr>
      <w:tr w:rsidR="006F3241" w14:paraId="5AF21CFC" w14:textId="77777777" w:rsidTr="00F9684B">
        <w:trPr>
          <w:trHeight w:val="180"/>
        </w:trPr>
        <w:tc>
          <w:tcPr>
            <w:tcW w:w="2697" w:type="dxa"/>
          </w:tcPr>
          <w:p w14:paraId="113D3354" w14:textId="2A9CE069"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Pietal:  </w:t>
            </w:r>
            <w:r w:rsidR="00D27893">
              <w:rPr>
                <w:rFonts w:ascii="Georgia" w:eastAsia="Georgia" w:hAnsi="Georgia" w:cs="Georgia"/>
                <w:sz w:val="22"/>
                <w:szCs w:val="22"/>
              </w:rPr>
              <w:t>Aye</w:t>
            </w:r>
          </w:p>
        </w:tc>
        <w:tc>
          <w:tcPr>
            <w:tcW w:w="2697" w:type="dxa"/>
          </w:tcPr>
          <w:p w14:paraId="73E6CFA4" w14:textId="44BD27DC"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Rangarajan:  </w:t>
            </w:r>
            <w:r w:rsidR="00D27893">
              <w:rPr>
                <w:rFonts w:ascii="Georgia" w:eastAsia="Georgia" w:hAnsi="Georgia" w:cs="Georgia"/>
                <w:sz w:val="22"/>
                <w:szCs w:val="22"/>
              </w:rPr>
              <w:t>Aye</w:t>
            </w:r>
          </w:p>
        </w:tc>
        <w:tc>
          <w:tcPr>
            <w:tcW w:w="2698" w:type="dxa"/>
          </w:tcPr>
          <w:p w14:paraId="78B8B445" w14:textId="1D75003E" w:rsidR="006F3241" w:rsidRDefault="006F3241" w:rsidP="00F9684B">
            <w:pPr>
              <w:jc w:val="both"/>
              <w:rPr>
                <w:rFonts w:ascii="Georgia" w:eastAsia="Georgia" w:hAnsi="Georgia" w:cs="Georgia"/>
                <w:sz w:val="22"/>
                <w:szCs w:val="22"/>
              </w:rPr>
            </w:pPr>
            <w:proofErr w:type="spellStart"/>
            <w:r>
              <w:rPr>
                <w:rFonts w:ascii="Georgia" w:eastAsia="Georgia" w:hAnsi="Georgia" w:cs="Georgia"/>
                <w:sz w:val="22"/>
                <w:szCs w:val="22"/>
              </w:rPr>
              <w:t>Wluka</w:t>
            </w:r>
            <w:proofErr w:type="spellEnd"/>
            <w:r>
              <w:rPr>
                <w:rFonts w:ascii="Georgia" w:eastAsia="Georgia" w:hAnsi="Georgia" w:cs="Georgia"/>
                <w:sz w:val="22"/>
                <w:szCs w:val="22"/>
              </w:rPr>
              <w:t>:</w:t>
            </w:r>
            <w:r w:rsidR="00D27893">
              <w:rPr>
                <w:rFonts w:ascii="Georgia" w:eastAsia="Georgia" w:hAnsi="Georgia" w:cs="Georgia"/>
                <w:sz w:val="22"/>
                <w:szCs w:val="22"/>
              </w:rPr>
              <w:t xml:space="preserve"> Aye</w:t>
            </w:r>
          </w:p>
        </w:tc>
        <w:tc>
          <w:tcPr>
            <w:tcW w:w="2698" w:type="dxa"/>
          </w:tcPr>
          <w:p w14:paraId="60E8B845" w14:textId="77777777" w:rsidR="006F3241" w:rsidRDefault="006F3241" w:rsidP="00F9684B">
            <w:pPr>
              <w:jc w:val="both"/>
              <w:rPr>
                <w:rFonts w:ascii="Georgia" w:eastAsia="Georgia" w:hAnsi="Georgia" w:cs="Georgia"/>
                <w:sz w:val="22"/>
                <w:szCs w:val="22"/>
              </w:rPr>
            </w:pPr>
          </w:p>
        </w:tc>
      </w:tr>
    </w:tbl>
    <w:p w14:paraId="154EDB4C" w14:textId="658AAE9D" w:rsidR="006F3241" w:rsidRDefault="00A74BDF" w:rsidP="006F3241">
      <w:pPr>
        <w:jc w:val="both"/>
        <w:rPr>
          <w:rFonts w:ascii="Georgia" w:eastAsia="Georgia" w:hAnsi="Georgia" w:cs="Georgia"/>
          <w:b/>
          <w:sz w:val="22"/>
          <w:szCs w:val="22"/>
        </w:rPr>
      </w:pPr>
      <w:r>
        <w:rPr>
          <w:rFonts w:ascii="Georgia" w:eastAsia="Georgia" w:hAnsi="Georgia" w:cs="Georgia"/>
          <w:sz w:val="22"/>
          <w:szCs w:val="22"/>
        </w:rPr>
        <w:t>10</w:t>
      </w:r>
      <w:r w:rsidR="006F3241">
        <w:rPr>
          <w:rFonts w:ascii="Georgia" w:eastAsia="Georgia" w:hAnsi="Georgia" w:cs="Georgia"/>
          <w:sz w:val="22"/>
          <w:szCs w:val="22"/>
        </w:rPr>
        <w:t>-</w:t>
      </w:r>
      <w:r w:rsidR="00772A2D">
        <w:rPr>
          <w:rFonts w:ascii="Georgia" w:eastAsia="Georgia" w:hAnsi="Georgia" w:cs="Georgia"/>
          <w:sz w:val="22"/>
          <w:szCs w:val="22"/>
        </w:rPr>
        <w:t>0</w:t>
      </w:r>
      <w:r w:rsidR="006F3241">
        <w:rPr>
          <w:rFonts w:ascii="Georgia" w:eastAsia="Georgia" w:hAnsi="Georgia" w:cs="Georgia"/>
          <w:sz w:val="22"/>
          <w:szCs w:val="22"/>
        </w:rPr>
        <w:t>-</w:t>
      </w:r>
      <w:proofErr w:type="gramStart"/>
      <w:r w:rsidR="00772A2D">
        <w:rPr>
          <w:rFonts w:ascii="Georgia" w:eastAsia="Georgia" w:hAnsi="Georgia" w:cs="Georgia"/>
          <w:sz w:val="22"/>
          <w:szCs w:val="22"/>
        </w:rPr>
        <w:t>1</w:t>
      </w:r>
      <w:r w:rsidR="006F3241">
        <w:rPr>
          <w:rFonts w:ascii="Georgia" w:eastAsia="Georgia" w:hAnsi="Georgia" w:cs="Georgia"/>
          <w:sz w:val="22"/>
          <w:szCs w:val="22"/>
        </w:rPr>
        <w:t xml:space="preserve">  </w:t>
      </w:r>
      <w:r w:rsidR="006F3241">
        <w:rPr>
          <w:rFonts w:ascii="Georgia" w:eastAsia="Georgia" w:hAnsi="Georgia" w:cs="Georgia"/>
          <w:b/>
          <w:sz w:val="22"/>
          <w:szCs w:val="22"/>
        </w:rPr>
        <w:t>PASSES</w:t>
      </w:r>
      <w:proofErr w:type="gramEnd"/>
    </w:p>
    <w:p w14:paraId="4045A037" w14:textId="77777777" w:rsidR="00C95507" w:rsidRDefault="00C95507">
      <w:pPr>
        <w:jc w:val="both"/>
        <w:rPr>
          <w:rFonts w:ascii="Georgia" w:eastAsia="Georgia" w:hAnsi="Georgia" w:cs="Georgia"/>
          <w:b/>
          <w:sz w:val="22"/>
          <w:szCs w:val="22"/>
        </w:rPr>
      </w:pPr>
    </w:p>
    <w:p w14:paraId="18B8062C" w14:textId="52B26113" w:rsidR="006F3241" w:rsidRDefault="006F3241" w:rsidP="006F3241">
      <w:pPr>
        <w:jc w:val="both"/>
        <w:rPr>
          <w:rFonts w:ascii="Georgia" w:eastAsia="Georgia" w:hAnsi="Georgia" w:cs="Georgia"/>
          <w:sz w:val="22"/>
          <w:szCs w:val="22"/>
        </w:rPr>
      </w:pPr>
      <w:r>
        <w:rPr>
          <w:rFonts w:ascii="Georgia" w:eastAsia="Georgia" w:hAnsi="Georgia" w:cs="Georgia"/>
          <w:b/>
          <w:sz w:val="22"/>
          <w:szCs w:val="22"/>
          <w:u w:val="single"/>
        </w:rPr>
        <w:t>MOTION:</w:t>
      </w:r>
      <w:r>
        <w:rPr>
          <w:rFonts w:ascii="Georgia" w:eastAsia="Georgia" w:hAnsi="Georgia" w:cs="Georgia"/>
          <w:sz w:val="22"/>
          <w:szCs w:val="22"/>
        </w:rPr>
        <w:t xml:space="preserve"> </w:t>
      </w:r>
      <w:r>
        <w:rPr>
          <w:rFonts w:ascii="Georgia" w:eastAsia="Georgia" w:hAnsi="Georgia" w:cs="Georgia"/>
          <w:sz w:val="22"/>
          <w:szCs w:val="22"/>
        </w:rPr>
        <w:tab/>
        <w:t xml:space="preserve">To approve the minutes of the June 22, </w:t>
      </w:r>
      <w:proofErr w:type="gramStart"/>
      <w:r>
        <w:rPr>
          <w:rFonts w:ascii="Georgia" w:eastAsia="Georgia" w:hAnsi="Georgia" w:cs="Georgia"/>
          <w:sz w:val="22"/>
          <w:szCs w:val="22"/>
        </w:rPr>
        <w:t>2022</w:t>
      </w:r>
      <w:proofErr w:type="gramEnd"/>
      <w:r>
        <w:rPr>
          <w:rFonts w:ascii="Georgia" w:eastAsia="Georgia" w:hAnsi="Georgia" w:cs="Georgia"/>
          <w:sz w:val="22"/>
          <w:szCs w:val="22"/>
        </w:rPr>
        <w:t xml:space="preserve"> meeting</w:t>
      </w:r>
      <w:r w:rsidR="00A35E76">
        <w:rPr>
          <w:rFonts w:ascii="Georgia" w:eastAsia="Georgia" w:hAnsi="Georgia" w:cs="Georgia"/>
          <w:sz w:val="22"/>
          <w:szCs w:val="22"/>
        </w:rPr>
        <w:t xml:space="preserve">, </w:t>
      </w:r>
      <w:r w:rsidR="003A5E55">
        <w:rPr>
          <w:rFonts w:ascii="Georgia" w:eastAsia="Georgia" w:hAnsi="Georgia" w:cs="Georgia"/>
          <w:sz w:val="22"/>
          <w:szCs w:val="22"/>
        </w:rPr>
        <w:t xml:space="preserve">with </w:t>
      </w:r>
      <w:r w:rsidR="00772A2D">
        <w:rPr>
          <w:rFonts w:ascii="Georgia" w:eastAsia="Georgia" w:hAnsi="Georgia" w:cs="Georgia"/>
          <w:sz w:val="22"/>
          <w:szCs w:val="22"/>
        </w:rPr>
        <w:t>minor</w:t>
      </w:r>
      <w:r w:rsidR="003A5E55">
        <w:rPr>
          <w:rFonts w:ascii="Georgia" w:eastAsia="Georgia" w:hAnsi="Georgia" w:cs="Georgia"/>
          <w:sz w:val="22"/>
          <w:szCs w:val="22"/>
        </w:rPr>
        <w:t xml:space="preserve"> corrections</w:t>
      </w:r>
      <w:r>
        <w:rPr>
          <w:rFonts w:ascii="Georgia" w:eastAsia="Georgia" w:hAnsi="Georgia" w:cs="Georgia"/>
          <w:sz w:val="22"/>
          <w:szCs w:val="22"/>
        </w:rPr>
        <w:t xml:space="preserve">. </w:t>
      </w:r>
    </w:p>
    <w:p w14:paraId="66D179FC" w14:textId="1796FF09" w:rsidR="006F3241" w:rsidRDefault="006F3241" w:rsidP="006F3241">
      <w:pPr>
        <w:jc w:val="both"/>
        <w:rPr>
          <w:rFonts w:ascii="Georgia" w:eastAsia="Georgia" w:hAnsi="Georgia" w:cs="Georgia"/>
          <w:sz w:val="22"/>
          <w:szCs w:val="22"/>
        </w:rPr>
      </w:pPr>
      <w:r>
        <w:rPr>
          <w:rFonts w:ascii="Georgia" w:eastAsia="Georgia" w:hAnsi="Georgia" w:cs="Georgia"/>
          <w:sz w:val="22"/>
          <w:szCs w:val="22"/>
        </w:rPr>
        <w:t>(</w:t>
      </w:r>
      <w:r w:rsidR="003A5E55">
        <w:rPr>
          <w:rFonts w:ascii="Georgia" w:eastAsia="Georgia" w:hAnsi="Georgia" w:cs="Georgia"/>
          <w:sz w:val="22"/>
          <w:szCs w:val="22"/>
        </w:rPr>
        <w:t>King</w:t>
      </w:r>
      <w:r>
        <w:rPr>
          <w:rFonts w:ascii="Georgia" w:eastAsia="Georgia" w:hAnsi="Georgia" w:cs="Georgia"/>
          <w:sz w:val="22"/>
          <w:szCs w:val="22"/>
        </w:rPr>
        <w:t xml:space="preserve"> - </w:t>
      </w:r>
      <w:r w:rsidR="00A74BDF">
        <w:rPr>
          <w:rFonts w:ascii="Georgia" w:eastAsia="Georgia" w:hAnsi="Georgia" w:cs="Georgia"/>
          <w:sz w:val="22"/>
          <w:szCs w:val="22"/>
        </w:rPr>
        <w:t>Goodman</w:t>
      </w:r>
      <w:r>
        <w:rPr>
          <w:rFonts w:ascii="Georgia" w:eastAsia="Georgia" w:hAnsi="Georgia" w:cs="Georgia"/>
          <w:sz w:val="22"/>
          <w:szCs w:val="22"/>
        </w:rPr>
        <w:t>)</w:t>
      </w:r>
    </w:p>
    <w:tbl>
      <w:tblPr>
        <w:tblW w:w="10790" w:type="dxa"/>
        <w:tblBorders>
          <w:top w:val="nil"/>
          <w:left w:val="nil"/>
          <w:bottom w:val="nil"/>
          <w:right w:val="nil"/>
          <w:insideH w:val="nil"/>
          <w:insideV w:val="nil"/>
        </w:tblBorders>
        <w:tblLayout w:type="fixed"/>
        <w:tblLook w:val="0400" w:firstRow="0" w:lastRow="0" w:firstColumn="0" w:lastColumn="0" w:noHBand="0" w:noVBand="1"/>
      </w:tblPr>
      <w:tblGrid>
        <w:gridCol w:w="2697"/>
        <w:gridCol w:w="2697"/>
        <w:gridCol w:w="2698"/>
        <w:gridCol w:w="2698"/>
      </w:tblGrid>
      <w:tr w:rsidR="006F3241" w14:paraId="617BE397" w14:textId="77777777" w:rsidTr="00F9684B">
        <w:tc>
          <w:tcPr>
            <w:tcW w:w="2697" w:type="dxa"/>
          </w:tcPr>
          <w:p w14:paraId="0D4194A3" w14:textId="16C2A901"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Arguimbau:  </w:t>
            </w:r>
            <w:r w:rsidR="00A74BDF">
              <w:rPr>
                <w:rFonts w:ascii="Georgia" w:eastAsia="Georgia" w:hAnsi="Georgia" w:cs="Georgia"/>
                <w:sz w:val="22"/>
                <w:szCs w:val="22"/>
              </w:rPr>
              <w:t>Aye</w:t>
            </w:r>
          </w:p>
        </w:tc>
        <w:tc>
          <w:tcPr>
            <w:tcW w:w="2697" w:type="dxa"/>
          </w:tcPr>
          <w:p w14:paraId="27EFEDC2" w14:textId="2BB6AA27"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Carver:  </w:t>
            </w:r>
            <w:r w:rsidR="00A74BDF">
              <w:rPr>
                <w:rFonts w:ascii="Georgia" w:eastAsia="Georgia" w:hAnsi="Georgia" w:cs="Georgia"/>
                <w:sz w:val="22"/>
                <w:szCs w:val="22"/>
              </w:rPr>
              <w:t>Aye</w:t>
            </w:r>
          </w:p>
        </w:tc>
        <w:tc>
          <w:tcPr>
            <w:tcW w:w="2698" w:type="dxa"/>
          </w:tcPr>
          <w:p w14:paraId="3A80FC53" w14:textId="62A12896"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Geller:  </w:t>
            </w:r>
            <w:r w:rsidR="00A74BDF">
              <w:rPr>
                <w:rFonts w:ascii="Georgia" w:eastAsia="Georgia" w:hAnsi="Georgia" w:cs="Georgia"/>
                <w:sz w:val="22"/>
                <w:szCs w:val="22"/>
              </w:rPr>
              <w:t>Aye</w:t>
            </w:r>
          </w:p>
        </w:tc>
        <w:tc>
          <w:tcPr>
            <w:tcW w:w="2698" w:type="dxa"/>
          </w:tcPr>
          <w:p w14:paraId="015CD59F" w14:textId="78F290A2"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Goodman: </w:t>
            </w:r>
            <w:r w:rsidR="00A74BDF">
              <w:rPr>
                <w:rFonts w:ascii="Georgia" w:eastAsia="Georgia" w:hAnsi="Georgia" w:cs="Georgia"/>
                <w:sz w:val="22"/>
                <w:szCs w:val="22"/>
              </w:rPr>
              <w:t>Aye</w:t>
            </w:r>
          </w:p>
        </w:tc>
      </w:tr>
      <w:tr w:rsidR="006F3241" w14:paraId="61EC7C4D" w14:textId="77777777" w:rsidTr="00F9684B">
        <w:tc>
          <w:tcPr>
            <w:tcW w:w="2697" w:type="dxa"/>
          </w:tcPr>
          <w:p w14:paraId="68D705D9" w14:textId="56E674BD"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Keenan: </w:t>
            </w:r>
            <w:r w:rsidR="00A74BDF">
              <w:rPr>
                <w:rFonts w:ascii="Georgia" w:eastAsia="Georgia" w:hAnsi="Georgia" w:cs="Georgia"/>
                <w:sz w:val="22"/>
                <w:szCs w:val="22"/>
              </w:rPr>
              <w:t>Aye</w:t>
            </w:r>
          </w:p>
        </w:tc>
        <w:tc>
          <w:tcPr>
            <w:tcW w:w="2697" w:type="dxa"/>
          </w:tcPr>
          <w:p w14:paraId="1C085404" w14:textId="0A91F2FD"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King:  </w:t>
            </w:r>
            <w:r w:rsidR="00A74BDF">
              <w:rPr>
                <w:rFonts w:ascii="Georgia" w:eastAsia="Georgia" w:hAnsi="Georgia" w:cs="Georgia"/>
                <w:sz w:val="22"/>
                <w:szCs w:val="22"/>
              </w:rPr>
              <w:t>Aye</w:t>
            </w:r>
          </w:p>
        </w:tc>
        <w:tc>
          <w:tcPr>
            <w:tcW w:w="2698" w:type="dxa"/>
          </w:tcPr>
          <w:p w14:paraId="068BCC70" w14:textId="54918440" w:rsidR="006F3241" w:rsidRDefault="006F3241" w:rsidP="00F9684B">
            <w:pPr>
              <w:jc w:val="both"/>
              <w:rPr>
                <w:rFonts w:ascii="Georgia" w:eastAsia="Georgia" w:hAnsi="Georgia" w:cs="Georgia"/>
                <w:sz w:val="22"/>
                <w:szCs w:val="22"/>
              </w:rPr>
            </w:pPr>
            <w:r>
              <w:rPr>
                <w:rFonts w:ascii="Georgia" w:eastAsia="Georgia" w:hAnsi="Georgia" w:cs="Georgia"/>
                <w:sz w:val="22"/>
                <w:szCs w:val="22"/>
              </w:rPr>
              <w:t>Michalek:</w:t>
            </w:r>
            <w:r w:rsidR="00A74BDF">
              <w:rPr>
                <w:rFonts w:ascii="Georgia" w:eastAsia="Georgia" w:hAnsi="Georgia" w:cs="Georgia"/>
                <w:sz w:val="22"/>
                <w:szCs w:val="22"/>
              </w:rPr>
              <w:t xml:space="preserve"> Abstain</w:t>
            </w:r>
          </w:p>
        </w:tc>
        <w:tc>
          <w:tcPr>
            <w:tcW w:w="2698" w:type="dxa"/>
          </w:tcPr>
          <w:p w14:paraId="3C2E93E5" w14:textId="7E55A582"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Monahan:  </w:t>
            </w:r>
            <w:r w:rsidR="00A74BDF">
              <w:rPr>
                <w:rFonts w:ascii="Georgia" w:eastAsia="Georgia" w:hAnsi="Georgia" w:cs="Georgia"/>
                <w:sz w:val="22"/>
                <w:szCs w:val="22"/>
              </w:rPr>
              <w:t>Aye</w:t>
            </w:r>
          </w:p>
        </w:tc>
      </w:tr>
      <w:tr w:rsidR="006F3241" w14:paraId="06353B8C" w14:textId="77777777" w:rsidTr="00F9684B">
        <w:trPr>
          <w:trHeight w:val="180"/>
        </w:trPr>
        <w:tc>
          <w:tcPr>
            <w:tcW w:w="2697" w:type="dxa"/>
          </w:tcPr>
          <w:p w14:paraId="48697415" w14:textId="2AECAF7E"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Pietal:  </w:t>
            </w:r>
            <w:r w:rsidR="00A74BDF">
              <w:rPr>
                <w:rFonts w:ascii="Georgia" w:eastAsia="Georgia" w:hAnsi="Georgia" w:cs="Georgia"/>
                <w:sz w:val="22"/>
                <w:szCs w:val="22"/>
              </w:rPr>
              <w:t>Aye</w:t>
            </w:r>
          </w:p>
        </w:tc>
        <w:tc>
          <w:tcPr>
            <w:tcW w:w="2697" w:type="dxa"/>
          </w:tcPr>
          <w:p w14:paraId="109728DE" w14:textId="3F0C7809"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Rangarajan:  </w:t>
            </w:r>
            <w:r w:rsidR="00A74BDF">
              <w:rPr>
                <w:rFonts w:ascii="Georgia" w:eastAsia="Georgia" w:hAnsi="Georgia" w:cs="Georgia"/>
                <w:sz w:val="22"/>
                <w:szCs w:val="22"/>
              </w:rPr>
              <w:t>Aye</w:t>
            </w:r>
          </w:p>
        </w:tc>
        <w:tc>
          <w:tcPr>
            <w:tcW w:w="2698" w:type="dxa"/>
          </w:tcPr>
          <w:p w14:paraId="12077AF5" w14:textId="6BA5E8F2" w:rsidR="006F3241" w:rsidRDefault="006F3241" w:rsidP="00F9684B">
            <w:pPr>
              <w:jc w:val="both"/>
              <w:rPr>
                <w:rFonts w:ascii="Georgia" w:eastAsia="Georgia" w:hAnsi="Georgia" w:cs="Georgia"/>
                <w:sz w:val="22"/>
                <w:szCs w:val="22"/>
              </w:rPr>
            </w:pPr>
            <w:proofErr w:type="spellStart"/>
            <w:r>
              <w:rPr>
                <w:rFonts w:ascii="Georgia" w:eastAsia="Georgia" w:hAnsi="Georgia" w:cs="Georgia"/>
                <w:sz w:val="22"/>
                <w:szCs w:val="22"/>
              </w:rPr>
              <w:t>Wluka</w:t>
            </w:r>
            <w:proofErr w:type="spellEnd"/>
            <w:r>
              <w:rPr>
                <w:rFonts w:ascii="Georgia" w:eastAsia="Georgia" w:hAnsi="Georgia" w:cs="Georgia"/>
                <w:sz w:val="22"/>
                <w:szCs w:val="22"/>
              </w:rPr>
              <w:t>:</w:t>
            </w:r>
            <w:r w:rsidR="00A74BDF">
              <w:rPr>
                <w:rFonts w:ascii="Georgia" w:eastAsia="Georgia" w:hAnsi="Georgia" w:cs="Georgia"/>
                <w:sz w:val="22"/>
                <w:szCs w:val="22"/>
              </w:rPr>
              <w:t xml:space="preserve">  Abstain</w:t>
            </w:r>
          </w:p>
        </w:tc>
        <w:tc>
          <w:tcPr>
            <w:tcW w:w="2698" w:type="dxa"/>
          </w:tcPr>
          <w:p w14:paraId="4404C638" w14:textId="77777777" w:rsidR="006F3241" w:rsidRDefault="006F3241" w:rsidP="00F9684B">
            <w:pPr>
              <w:jc w:val="both"/>
              <w:rPr>
                <w:rFonts w:ascii="Georgia" w:eastAsia="Georgia" w:hAnsi="Georgia" w:cs="Georgia"/>
                <w:sz w:val="22"/>
                <w:szCs w:val="22"/>
              </w:rPr>
            </w:pPr>
          </w:p>
        </w:tc>
      </w:tr>
    </w:tbl>
    <w:p w14:paraId="433A1E3C" w14:textId="1459B047" w:rsidR="006F3241" w:rsidRDefault="00772A2D" w:rsidP="006F3241">
      <w:pPr>
        <w:jc w:val="both"/>
        <w:rPr>
          <w:rFonts w:ascii="Georgia" w:eastAsia="Georgia" w:hAnsi="Georgia" w:cs="Georgia"/>
          <w:b/>
          <w:sz w:val="22"/>
          <w:szCs w:val="22"/>
        </w:rPr>
      </w:pPr>
      <w:r>
        <w:rPr>
          <w:rFonts w:ascii="Georgia" w:eastAsia="Georgia" w:hAnsi="Georgia" w:cs="Georgia"/>
          <w:sz w:val="22"/>
          <w:szCs w:val="22"/>
        </w:rPr>
        <w:t>9</w:t>
      </w:r>
      <w:r w:rsidR="006F3241">
        <w:rPr>
          <w:rFonts w:ascii="Georgia" w:eastAsia="Georgia" w:hAnsi="Georgia" w:cs="Georgia"/>
          <w:sz w:val="22"/>
          <w:szCs w:val="22"/>
        </w:rPr>
        <w:t>-</w:t>
      </w:r>
      <w:r>
        <w:rPr>
          <w:rFonts w:ascii="Georgia" w:eastAsia="Georgia" w:hAnsi="Georgia" w:cs="Georgia"/>
          <w:sz w:val="22"/>
          <w:szCs w:val="22"/>
        </w:rPr>
        <w:t>0</w:t>
      </w:r>
      <w:r w:rsidR="006F3241">
        <w:rPr>
          <w:rFonts w:ascii="Georgia" w:eastAsia="Georgia" w:hAnsi="Georgia" w:cs="Georgia"/>
          <w:sz w:val="22"/>
          <w:szCs w:val="22"/>
        </w:rPr>
        <w:t>-</w:t>
      </w:r>
      <w:r>
        <w:rPr>
          <w:rFonts w:ascii="Georgia" w:eastAsia="Georgia" w:hAnsi="Georgia" w:cs="Georgia"/>
          <w:sz w:val="22"/>
          <w:szCs w:val="22"/>
        </w:rPr>
        <w:t>2</w:t>
      </w:r>
      <w:r w:rsidR="006F3241">
        <w:rPr>
          <w:rFonts w:ascii="Georgia" w:eastAsia="Georgia" w:hAnsi="Georgia" w:cs="Georgia"/>
          <w:sz w:val="22"/>
          <w:szCs w:val="22"/>
        </w:rPr>
        <w:t xml:space="preserve">  </w:t>
      </w:r>
      <w:r w:rsidR="006F3241">
        <w:rPr>
          <w:rFonts w:ascii="Georgia" w:eastAsia="Georgia" w:hAnsi="Georgia" w:cs="Georgia"/>
          <w:b/>
          <w:sz w:val="22"/>
          <w:szCs w:val="22"/>
        </w:rPr>
        <w:t>PASSES</w:t>
      </w:r>
    </w:p>
    <w:p w14:paraId="4E9A8106" w14:textId="77777777" w:rsidR="00C95507" w:rsidRDefault="00C95507">
      <w:pPr>
        <w:jc w:val="both"/>
        <w:rPr>
          <w:rFonts w:ascii="Georgia" w:eastAsia="Georgia" w:hAnsi="Georgia" w:cs="Georgia"/>
          <w:sz w:val="22"/>
          <w:szCs w:val="22"/>
        </w:rPr>
      </w:pPr>
    </w:p>
    <w:p w14:paraId="57D9B64C" w14:textId="77777777" w:rsidR="002871EB" w:rsidRDefault="002871EB">
      <w:pPr>
        <w:jc w:val="both"/>
        <w:rPr>
          <w:rFonts w:ascii="Georgia" w:eastAsia="Georgia" w:hAnsi="Georgia" w:cs="Georgia"/>
          <w:sz w:val="22"/>
          <w:szCs w:val="22"/>
        </w:rPr>
      </w:pPr>
    </w:p>
    <w:p w14:paraId="57D9B64D" w14:textId="77777777" w:rsidR="002871EB" w:rsidRDefault="00282112">
      <w:pPr>
        <w:pBdr>
          <w:top w:val="single" w:sz="4" w:space="1" w:color="000000"/>
          <w:left w:val="single" w:sz="4" w:space="4" w:color="000000"/>
          <w:bottom w:val="single" w:sz="4" w:space="1" w:color="000000"/>
          <w:right w:val="single" w:sz="4" w:space="4" w:color="000000"/>
        </w:pBdr>
        <w:shd w:val="clear" w:color="auto" w:fill="D9D9D9"/>
        <w:jc w:val="both"/>
        <w:rPr>
          <w:rFonts w:ascii="Georgia" w:eastAsia="Georgia" w:hAnsi="Georgia" w:cs="Georgia"/>
          <w:b/>
          <w:sz w:val="22"/>
          <w:szCs w:val="22"/>
        </w:rPr>
      </w:pPr>
      <w:r>
        <w:rPr>
          <w:rFonts w:ascii="Georgia" w:eastAsia="Georgia" w:hAnsi="Georgia" w:cs="Georgia"/>
          <w:b/>
          <w:sz w:val="22"/>
          <w:szCs w:val="22"/>
        </w:rPr>
        <w:t xml:space="preserve">Topics not anticipated within 48 </w:t>
      </w:r>
      <w:r>
        <w:rPr>
          <w:rFonts w:ascii="Georgia" w:eastAsia="Georgia" w:hAnsi="Georgia" w:cs="Georgia"/>
          <w:b/>
          <w:sz w:val="22"/>
          <w:szCs w:val="22"/>
        </w:rPr>
        <w:t>hours of posting</w:t>
      </w:r>
    </w:p>
    <w:p w14:paraId="57D9B64E" w14:textId="77777777" w:rsidR="002871EB" w:rsidRDefault="002871EB">
      <w:pPr>
        <w:jc w:val="both"/>
        <w:rPr>
          <w:rFonts w:ascii="Georgia" w:eastAsia="Georgia" w:hAnsi="Georgia" w:cs="Georgia"/>
          <w:b/>
          <w:sz w:val="22"/>
          <w:szCs w:val="22"/>
        </w:rPr>
      </w:pPr>
    </w:p>
    <w:p w14:paraId="57D9B64F" w14:textId="77777777" w:rsidR="002871EB" w:rsidRDefault="002871EB">
      <w:pPr>
        <w:jc w:val="both"/>
        <w:rPr>
          <w:rFonts w:ascii="Georgia" w:eastAsia="Georgia" w:hAnsi="Georgia" w:cs="Georgia"/>
          <w:sz w:val="22"/>
          <w:szCs w:val="22"/>
        </w:rPr>
      </w:pPr>
    </w:p>
    <w:p w14:paraId="57D9B650" w14:textId="77777777" w:rsidR="002871EB" w:rsidRDefault="002871EB">
      <w:pPr>
        <w:jc w:val="both"/>
        <w:rPr>
          <w:rFonts w:ascii="Georgia" w:eastAsia="Georgia" w:hAnsi="Georgia" w:cs="Georgia"/>
          <w:sz w:val="22"/>
          <w:szCs w:val="22"/>
        </w:rPr>
      </w:pPr>
    </w:p>
    <w:p w14:paraId="57D9B651" w14:textId="77777777" w:rsidR="002871EB" w:rsidRDefault="00282112">
      <w:pPr>
        <w:pBdr>
          <w:top w:val="single" w:sz="4" w:space="1" w:color="000000"/>
          <w:left w:val="single" w:sz="4" w:space="4" w:color="000000"/>
          <w:bottom w:val="single" w:sz="4" w:space="1" w:color="000000"/>
          <w:right w:val="single" w:sz="4" w:space="4" w:color="000000"/>
        </w:pBdr>
        <w:shd w:val="clear" w:color="auto" w:fill="D9D9D9"/>
        <w:jc w:val="both"/>
        <w:rPr>
          <w:rFonts w:ascii="Georgia" w:eastAsia="Georgia" w:hAnsi="Georgia" w:cs="Georgia"/>
          <w:b/>
          <w:sz w:val="22"/>
          <w:szCs w:val="22"/>
        </w:rPr>
      </w:pPr>
      <w:r>
        <w:rPr>
          <w:rFonts w:ascii="Georgia" w:eastAsia="Georgia" w:hAnsi="Georgia" w:cs="Georgia"/>
          <w:b/>
          <w:sz w:val="22"/>
          <w:szCs w:val="22"/>
        </w:rPr>
        <w:t>Adjourn</w:t>
      </w:r>
    </w:p>
    <w:p w14:paraId="57D9B652" w14:textId="77777777" w:rsidR="002871EB" w:rsidRDefault="002871EB">
      <w:pPr>
        <w:jc w:val="both"/>
        <w:rPr>
          <w:rFonts w:ascii="Georgia" w:eastAsia="Georgia" w:hAnsi="Georgia" w:cs="Georgia"/>
          <w:b/>
          <w:sz w:val="22"/>
          <w:szCs w:val="22"/>
        </w:rPr>
      </w:pPr>
    </w:p>
    <w:p w14:paraId="57D9B653" w14:textId="321F10BE" w:rsidR="002871EB" w:rsidRDefault="00282112">
      <w:pPr>
        <w:jc w:val="both"/>
        <w:rPr>
          <w:rFonts w:ascii="Georgia" w:eastAsia="Georgia" w:hAnsi="Georgia" w:cs="Georgia"/>
          <w:sz w:val="22"/>
          <w:szCs w:val="22"/>
        </w:rPr>
      </w:pPr>
      <w:r>
        <w:rPr>
          <w:rFonts w:ascii="Georgia" w:eastAsia="Georgia" w:hAnsi="Georgia" w:cs="Georgia"/>
          <w:sz w:val="22"/>
          <w:szCs w:val="22"/>
        </w:rPr>
        <w:t xml:space="preserve">Seeing no other business to come before the committee, Mr. Pietal adjourned the meeting at </w:t>
      </w:r>
      <w:r w:rsidR="00006EA8">
        <w:rPr>
          <w:rFonts w:ascii="Georgia" w:eastAsia="Georgia" w:hAnsi="Georgia" w:cs="Georgia"/>
          <w:sz w:val="22"/>
          <w:szCs w:val="22"/>
        </w:rPr>
        <w:t>9</w:t>
      </w:r>
      <w:r>
        <w:rPr>
          <w:rFonts w:ascii="Georgia" w:eastAsia="Georgia" w:hAnsi="Georgia" w:cs="Georgia"/>
          <w:sz w:val="22"/>
          <w:szCs w:val="22"/>
        </w:rPr>
        <w:t>:</w:t>
      </w:r>
      <w:r w:rsidR="00006EA8">
        <w:rPr>
          <w:rFonts w:ascii="Georgia" w:eastAsia="Georgia" w:hAnsi="Georgia" w:cs="Georgia"/>
          <w:sz w:val="22"/>
          <w:szCs w:val="22"/>
        </w:rPr>
        <w:t>21</w:t>
      </w:r>
      <w:r>
        <w:rPr>
          <w:rFonts w:ascii="Georgia" w:eastAsia="Georgia" w:hAnsi="Georgia" w:cs="Georgia"/>
          <w:sz w:val="22"/>
          <w:szCs w:val="22"/>
        </w:rPr>
        <w:t xml:space="preserve"> pm.</w:t>
      </w:r>
    </w:p>
    <w:p w14:paraId="57D9B654" w14:textId="77777777" w:rsidR="002871EB" w:rsidRDefault="002871EB">
      <w:pPr>
        <w:jc w:val="both"/>
        <w:rPr>
          <w:rFonts w:ascii="Georgia" w:eastAsia="Georgia" w:hAnsi="Georgia" w:cs="Georgia"/>
          <w:b/>
          <w:sz w:val="22"/>
          <w:szCs w:val="22"/>
          <w:u w:val="single"/>
        </w:rPr>
      </w:pPr>
    </w:p>
    <w:p w14:paraId="57D9B655" w14:textId="77777777" w:rsidR="002871EB" w:rsidRDefault="002871EB">
      <w:pPr>
        <w:jc w:val="both"/>
        <w:rPr>
          <w:rFonts w:ascii="Georgia" w:eastAsia="Georgia" w:hAnsi="Georgia" w:cs="Georgia"/>
          <w:b/>
          <w:sz w:val="22"/>
          <w:szCs w:val="22"/>
        </w:rPr>
      </w:pPr>
    </w:p>
    <w:p w14:paraId="57D9B656" w14:textId="77777777" w:rsidR="002871EB" w:rsidRDefault="002871EB">
      <w:pPr>
        <w:jc w:val="both"/>
        <w:rPr>
          <w:rFonts w:ascii="Georgia" w:eastAsia="Georgia" w:hAnsi="Georgia" w:cs="Georgia"/>
          <w:b/>
          <w:sz w:val="22"/>
          <w:szCs w:val="22"/>
        </w:rPr>
      </w:pPr>
    </w:p>
    <w:sectPr w:rsidR="002871EB">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C787" w14:textId="77777777" w:rsidR="00282112" w:rsidRDefault="00282112">
      <w:r>
        <w:separator/>
      </w:r>
    </w:p>
  </w:endnote>
  <w:endnote w:type="continuationSeparator" w:id="0">
    <w:p w14:paraId="4F492C82" w14:textId="77777777" w:rsidR="00282112" w:rsidRDefault="0028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B657" w14:textId="77777777" w:rsidR="002871EB" w:rsidRDefault="00282112">
    <w:pPr>
      <w:pBdr>
        <w:top w:val="single" w:sz="4" w:space="1" w:color="000000"/>
        <w:left w:val="nil"/>
        <w:bottom w:val="nil"/>
        <w:right w:val="nil"/>
        <w:between w:val="nil"/>
      </w:pBdr>
      <w:tabs>
        <w:tab w:val="center" w:pos="4680"/>
        <w:tab w:val="right" w:pos="9360"/>
      </w:tabs>
      <w:rPr>
        <w:rFonts w:ascii="Book Antiqua" w:eastAsia="Book Antiqua" w:hAnsi="Book Antiqua" w:cs="Book Antiqua"/>
        <w:i/>
        <w:color w:val="000000"/>
        <w:sz w:val="16"/>
        <w:szCs w:val="16"/>
      </w:rPr>
    </w:pPr>
    <w:r>
      <w:rPr>
        <w:rFonts w:ascii="Book Antiqua" w:eastAsia="Book Antiqua" w:hAnsi="Book Antiqua" w:cs="Book Antiqua"/>
        <w:i/>
        <w:color w:val="000000"/>
        <w:sz w:val="16"/>
        <w:szCs w:val="16"/>
      </w:rPr>
      <w:t xml:space="preserve">Sharon Governance Study Committee Minutes of </w:t>
    </w:r>
    <w:r>
      <w:rPr>
        <w:rFonts w:ascii="Book Antiqua" w:eastAsia="Book Antiqua" w:hAnsi="Book Antiqua" w:cs="Book Antiqua"/>
        <w:i/>
        <w:sz w:val="16"/>
        <w:szCs w:val="16"/>
      </w:rPr>
      <w:t>July 20, 2022</w:t>
    </w:r>
  </w:p>
  <w:p w14:paraId="57D9B658" w14:textId="2B5DC7AD" w:rsidR="002871EB" w:rsidRDefault="00282112">
    <w:pPr>
      <w:pBdr>
        <w:top w:val="nil"/>
        <w:left w:val="nil"/>
        <w:bottom w:val="nil"/>
        <w:right w:val="nil"/>
        <w:between w:val="nil"/>
      </w:pBdr>
      <w:tabs>
        <w:tab w:val="center" w:pos="4680"/>
        <w:tab w:val="right" w:pos="9360"/>
      </w:tabs>
      <w:rPr>
        <w:rFonts w:ascii="Book Antiqua" w:eastAsia="Book Antiqua" w:hAnsi="Book Antiqua" w:cs="Book Antiqua"/>
        <w:color w:val="000000"/>
        <w:sz w:val="16"/>
        <w:szCs w:val="16"/>
      </w:rPr>
    </w:pPr>
    <w:r>
      <w:rPr>
        <w:rFonts w:ascii="Book Antiqua" w:eastAsia="Book Antiqua" w:hAnsi="Book Antiqua" w:cs="Book Antiqua"/>
        <w:i/>
        <w:color w:val="000000"/>
        <w:sz w:val="16"/>
        <w:szCs w:val="16"/>
      </w:rPr>
      <w:t xml:space="preserve">Page </w:t>
    </w:r>
    <w:r>
      <w:rPr>
        <w:rFonts w:ascii="Book Antiqua" w:eastAsia="Book Antiqua" w:hAnsi="Book Antiqua" w:cs="Book Antiqua"/>
        <w:i/>
        <w:color w:val="000000"/>
        <w:sz w:val="16"/>
        <w:szCs w:val="16"/>
      </w:rPr>
      <w:fldChar w:fldCharType="begin"/>
    </w:r>
    <w:r>
      <w:rPr>
        <w:rFonts w:ascii="Book Antiqua" w:eastAsia="Book Antiqua" w:hAnsi="Book Antiqua" w:cs="Book Antiqua"/>
        <w:i/>
        <w:color w:val="000000"/>
        <w:sz w:val="16"/>
        <w:szCs w:val="16"/>
      </w:rPr>
      <w:instrText>PAGE</w:instrText>
    </w:r>
    <w:r>
      <w:rPr>
        <w:rFonts w:ascii="Book Antiqua" w:eastAsia="Book Antiqua" w:hAnsi="Book Antiqua" w:cs="Book Antiqua"/>
        <w:i/>
        <w:color w:val="000000"/>
        <w:sz w:val="16"/>
        <w:szCs w:val="16"/>
      </w:rPr>
      <w:fldChar w:fldCharType="separate"/>
    </w:r>
    <w:r w:rsidR="00EB30E3">
      <w:rPr>
        <w:rFonts w:ascii="Book Antiqua" w:eastAsia="Book Antiqua" w:hAnsi="Book Antiqua" w:cs="Book Antiqua"/>
        <w:i/>
        <w:noProof/>
        <w:color w:val="000000"/>
        <w:sz w:val="16"/>
        <w:szCs w:val="16"/>
      </w:rPr>
      <w:t>1</w:t>
    </w:r>
    <w:r>
      <w:rPr>
        <w:rFonts w:ascii="Book Antiqua" w:eastAsia="Book Antiqua" w:hAnsi="Book Antiqua" w:cs="Book Antiqua"/>
        <w:i/>
        <w:color w:val="000000"/>
        <w:sz w:val="16"/>
        <w:szCs w:val="16"/>
      </w:rPr>
      <w:fldChar w:fldCharType="end"/>
    </w:r>
    <w:r>
      <w:rPr>
        <w:rFonts w:ascii="Book Antiqua" w:eastAsia="Book Antiqua" w:hAnsi="Book Antiqua" w:cs="Book Antiqua"/>
        <w:i/>
        <w:color w:val="000000"/>
        <w:sz w:val="16"/>
        <w:szCs w:val="16"/>
      </w:rPr>
      <w:t xml:space="preserve"> of </w:t>
    </w:r>
    <w:r>
      <w:rPr>
        <w:rFonts w:ascii="Book Antiqua" w:eastAsia="Book Antiqua" w:hAnsi="Book Antiqua" w:cs="Book Antiqua"/>
        <w:i/>
        <w:color w:val="000000"/>
        <w:sz w:val="16"/>
        <w:szCs w:val="16"/>
      </w:rPr>
      <w:fldChar w:fldCharType="begin"/>
    </w:r>
    <w:r>
      <w:rPr>
        <w:rFonts w:ascii="Book Antiqua" w:eastAsia="Book Antiqua" w:hAnsi="Book Antiqua" w:cs="Book Antiqua"/>
        <w:i/>
        <w:color w:val="000000"/>
        <w:sz w:val="16"/>
        <w:szCs w:val="16"/>
      </w:rPr>
      <w:instrText>NUMPAGES</w:instrText>
    </w:r>
    <w:r>
      <w:rPr>
        <w:rFonts w:ascii="Book Antiqua" w:eastAsia="Book Antiqua" w:hAnsi="Book Antiqua" w:cs="Book Antiqua"/>
        <w:i/>
        <w:color w:val="000000"/>
        <w:sz w:val="16"/>
        <w:szCs w:val="16"/>
      </w:rPr>
      <w:fldChar w:fldCharType="separate"/>
    </w:r>
    <w:r w:rsidR="00EB30E3">
      <w:rPr>
        <w:rFonts w:ascii="Book Antiqua" w:eastAsia="Book Antiqua" w:hAnsi="Book Antiqua" w:cs="Book Antiqua"/>
        <w:i/>
        <w:noProof/>
        <w:color w:val="000000"/>
        <w:sz w:val="16"/>
        <w:szCs w:val="16"/>
      </w:rPr>
      <w:t>2</w:t>
    </w:r>
    <w:r>
      <w:rPr>
        <w:rFonts w:ascii="Book Antiqua" w:eastAsia="Book Antiqua" w:hAnsi="Book Antiqua" w:cs="Book Antiqua"/>
        <w:i/>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E1D5B" w14:textId="77777777" w:rsidR="00282112" w:rsidRDefault="00282112">
      <w:r>
        <w:separator/>
      </w:r>
    </w:p>
  </w:footnote>
  <w:footnote w:type="continuationSeparator" w:id="0">
    <w:p w14:paraId="0A365C9D" w14:textId="77777777" w:rsidR="00282112" w:rsidRDefault="00282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B4F2C"/>
    <w:multiLevelType w:val="hybridMultilevel"/>
    <w:tmpl w:val="670A7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7433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1EB"/>
    <w:rsid w:val="00004460"/>
    <w:rsid w:val="00006EA8"/>
    <w:rsid w:val="00010E72"/>
    <w:rsid w:val="0003718F"/>
    <w:rsid w:val="00040968"/>
    <w:rsid w:val="00072233"/>
    <w:rsid w:val="00087FC2"/>
    <w:rsid w:val="00093147"/>
    <w:rsid w:val="000A5034"/>
    <w:rsid w:val="000B5533"/>
    <w:rsid w:val="000B6CC1"/>
    <w:rsid w:val="000C4E7B"/>
    <w:rsid w:val="000C5B04"/>
    <w:rsid w:val="000D6DB3"/>
    <w:rsid w:val="000E2483"/>
    <w:rsid w:val="000E7469"/>
    <w:rsid w:val="000F42CF"/>
    <w:rsid w:val="00107614"/>
    <w:rsid w:val="00117DB3"/>
    <w:rsid w:val="00157456"/>
    <w:rsid w:val="001830B8"/>
    <w:rsid w:val="001E4E39"/>
    <w:rsid w:val="001F6DC9"/>
    <w:rsid w:val="00203FB5"/>
    <w:rsid w:val="00233739"/>
    <w:rsid w:val="0025372D"/>
    <w:rsid w:val="0027616A"/>
    <w:rsid w:val="00282112"/>
    <w:rsid w:val="002871EB"/>
    <w:rsid w:val="002B5ACB"/>
    <w:rsid w:val="002D0378"/>
    <w:rsid w:val="002F32F7"/>
    <w:rsid w:val="002F6B31"/>
    <w:rsid w:val="00304453"/>
    <w:rsid w:val="0032068B"/>
    <w:rsid w:val="00334C8B"/>
    <w:rsid w:val="00347A8E"/>
    <w:rsid w:val="003542C8"/>
    <w:rsid w:val="003558D5"/>
    <w:rsid w:val="00381E42"/>
    <w:rsid w:val="003915B6"/>
    <w:rsid w:val="00397B32"/>
    <w:rsid w:val="003A5E55"/>
    <w:rsid w:val="00414EB8"/>
    <w:rsid w:val="00430F2A"/>
    <w:rsid w:val="00450208"/>
    <w:rsid w:val="00455ED0"/>
    <w:rsid w:val="00460E3C"/>
    <w:rsid w:val="00461AA8"/>
    <w:rsid w:val="00476D0B"/>
    <w:rsid w:val="00481B34"/>
    <w:rsid w:val="00490A2A"/>
    <w:rsid w:val="00492573"/>
    <w:rsid w:val="004B6B1D"/>
    <w:rsid w:val="004C002D"/>
    <w:rsid w:val="004D1657"/>
    <w:rsid w:val="004D210C"/>
    <w:rsid w:val="005334D4"/>
    <w:rsid w:val="00533647"/>
    <w:rsid w:val="00562292"/>
    <w:rsid w:val="005731A0"/>
    <w:rsid w:val="00586346"/>
    <w:rsid w:val="00587895"/>
    <w:rsid w:val="00594CD4"/>
    <w:rsid w:val="005B19F1"/>
    <w:rsid w:val="005C6498"/>
    <w:rsid w:val="005F075A"/>
    <w:rsid w:val="005F2AB0"/>
    <w:rsid w:val="00600A0E"/>
    <w:rsid w:val="00614AD2"/>
    <w:rsid w:val="00617FE2"/>
    <w:rsid w:val="00625F78"/>
    <w:rsid w:val="00644AF6"/>
    <w:rsid w:val="006552DA"/>
    <w:rsid w:val="00661BFC"/>
    <w:rsid w:val="006A0DFF"/>
    <w:rsid w:val="006B3411"/>
    <w:rsid w:val="006E3008"/>
    <w:rsid w:val="006F3241"/>
    <w:rsid w:val="006F64EA"/>
    <w:rsid w:val="00701C12"/>
    <w:rsid w:val="00711F6B"/>
    <w:rsid w:val="00712A81"/>
    <w:rsid w:val="00727674"/>
    <w:rsid w:val="007315E4"/>
    <w:rsid w:val="00735F3D"/>
    <w:rsid w:val="00743FAE"/>
    <w:rsid w:val="00756473"/>
    <w:rsid w:val="00772A2D"/>
    <w:rsid w:val="00795551"/>
    <w:rsid w:val="007962F8"/>
    <w:rsid w:val="007A09E7"/>
    <w:rsid w:val="007B5A9E"/>
    <w:rsid w:val="007C31A6"/>
    <w:rsid w:val="0081106A"/>
    <w:rsid w:val="00813E69"/>
    <w:rsid w:val="00820488"/>
    <w:rsid w:val="0083288B"/>
    <w:rsid w:val="008339D9"/>
    <w:rsid w:val="00835C6C"/>
    <w:rsid w:val="00836325"/>
    <w:rsid w:val="00837D80"/>
    <w:rsid w:val="008479E5"/>
    <w:rsid w:val="0085625D"/>
    <w:rsid w:val="00862B6C"/>
    <w:rsid w:val="008654D9"/>
    <w:rsid w:val="008727F0"/>
    <w:rsid w:val="00890C11"/>
    <w:rsid w:val="00895C38"/>
    <w:rsid w:val="008C58AF"/>
    <w:rsid w:val="008D1162"/>
    <w:rsid w:val="008D69BD"/>
    <w:rsid w:val="00921786"/>
    <w:rsid w:val="00932F63"/>
    <w:rsid w:val="00933458"/>
    <w:rsid w:val="009415F7"/>
    <w:rsid w:val="0096401B"/>
    <w:rsid w:val="009700C0"/>
    <w:rsid w:val="0097600E"/>
    <w:rsid w:val="009769C0"/>
    <w:rsid w:val="00977AA6"/>
    <w:rsid w:val="009920AA"/>
    <w:rsid w:val="009D52A2"/>
    <w:rsid w:val="009E59D3"/>
    <w:rsid w:val="00A15E80"/>
    <w:rsid w:val="00A22862"/>
    <w:rsid w:val="00A31229"/>
    <w:rsid w:val="00A35E76"/>
    <w:rsid w:val="00A620A6"/>
    <w:rsid w:val="00A722C0"/>
    <w:rsid w:val="00A74BDF"/>
    <w:rsid w:val="00A82719"/>
    <w:rsid w:val="00AB5268"/>
    <w:rsid w:val="00AC0CA8"/>
    <w:rsid w:val="00AC4E28"/>
    <w:rsid w:val="00AD67F3"/>
    <w:rsid w:val="00B0169B"/>
    <w:rsid w:val="00B33296"/>
    <w:rsid w:val="00B5248D"/>
    <w:rsid w:val="00B6661F"/>
    <w:rsid w:val="00BA4DD0"/>
    <w:rsid w:val="00BB1D7E"/>
    <w:rsid w:val="00BE7C35"/>
    <w:rsid w:val="00C01D6C"/>
    <w:rsid w:val="00C25F77"/>
    <w:rsid w:val="00C410BF"/>
    <w:rsid w:val="00C50FF1"/>
    <w:rsid w:val="00C51644"/>
    <w:rsid w:val="00C83DE1"/>
    <w:rsid w:val="00C86CD3"/>
    <w:rsid w:val="00C95507"/>
    <w:rsid w:val="00CA015C"/>
    <w:rsid w:val="00CA52CB"/>
    <w:rsid w:val="00CB0E56"/>
    <w:rsid w:val="00CE21FE"/>
    <w:rsid w:val="00D27893"/>
    <w:rsid w:val="00D27BE5"/>
    <w:rsid w:val="00D412C7"/>
    <w:rsid w:val="00D65856"/>
    <w:rsid w:val="00DB3C7C"/>
    <w:rsid w:val="00DC718A"/>
    <w:rsid w:val="00E12D0F"/>
    <w:rsid w:val="00E35810"/>
    <w:rsid w:val="00E470AD"/>
    <w:rsid w:val="00E56548"/>
    <w:rsid w:val="00E613C5"/>
    <w:rsid w:val="00E62EAD"/>
    <w:rsid w:val="00E8393D"/>
    <w:rsid w:val="00E9358C"/>
    <w:rsid w:val="00EB30E3"/>
    <w:rsid w:val="00EB4B2A"/>
    <w:rsid w:val="00EE153D"/>
    <w:rsid w:val="00EE3470"/>
    <w:rsid w:val="00EF30CC"/>
    <w:rsid w:val="00EF6470"/>
    <w:rsid w:val="00F04324"/>
    <w:rsid w:val="00F17081"/>
    <w:rsid w:val="00F2196A"/>
    <w:rsid w:val="00F2500A"/>
    <w:rsid w:val="00F40388"/>
    <w:rsid w:val="00F43E19"/>
    <w:rsid w:val="00F76C0B"/>
    <w:rsid w:val="00F90171"/>
    <w:rsid w:val="00FA5B21"/>
    <w:rsid w:val="00FB2ABC"/>
    <w:rsid w:val="00FB7F1B"/>
    <w:rsid w:val="00FE44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B605"/>
  <w15:docId w15:val="{876940E1-4BBF-4C69-95CC-4C712743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24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A49DD"/>
    <w:pPr>
      <w:tabs>
        <w:tab w:val="center" w:pos="4680"/>
        <w:tab w:val="right" w:pos="9360"/>
      </w:tabs>
    </w:pPr>
  </w:style>
  <w:style w:type="character" w:customStyle="1" w:styleId="HeaderChar">
    <w:name w:val="Header Char"/>
    <w:basedOn w:val="DefaultParagraphFont"/>
    <w:link w:val="Header"/>
    <w:uiPriority w:val="99"/>
    <w:rsid w:val="004A49DD"/>
    <w:rPr>
      <w:rFonts w:ascii="Times New Roman" w:eastAsia="Calibri" w:hAnsi="Times New Roman" w:cs="Times New Roman"/>
      <w:sz w:val="24"/>
      <w:szCs w:val="24"/>
    </w:rPr>
  </w:style>
  <w:style w:type="paragraph" w:styleId="Footer">
    <w:name w:val="footer"/>
    <w:basedOn w:val="Normal"/>
    <w:link w:val="FooterChar"/>
    <w:uiPriority w:val="99"/>
    <w:unhideWhenUsed/>
    <w:rsid w:val="004A49DD"/>
    <w:pPr>
      <w:tabs>
        <w:tab w:val="center" w:pos="4680"/>
        <w:tab w:val="right" w:pos="9360"/>
      </w:tabs>
    </w:pPr>
  </w:style>
  <w:style w:type="character" w:customStyle="1" w:styleId="FooterChar">
    <w:name w:val="Footer Char"/>
    <w:basedOn w:val="DefaultParagraphFont"/>
    <w:link w:val="Footer"/>
    <w:uiPriority w:val="99"/>
    <w:rsid w:val="004A49DD"/>
    <w:rPr>
      <w:rFonts w:ascii="Times New Roman" w:eastAsia="Calibri" w:hAnsi="Times New Roman" w:cs="Times New Roman"/>
      <w:sz w:val="24"/>
      <w:szCs w:val="24"/>
    </w:rPr>
  </w:style>
  <w:style w:type="paragraph" w:styleId="ListParagraph">
    <w:name w:val="List Paragraph"/>
    <w:basedOn w:val="Normal"/>
    <w:uiPriority w:val="99"/>
    <w:qFormat/>
    <w:rsid w:val="004A49DD"/>
    <w:pPr>
      <w:ind w:left="720"/>
      <w:contextualSpacing/>
    </w:pPr>
  </w:style>
  <w:style w:type="paragraph" w:styleId="NoSpacing">
    <w:name w:val="No Spacing"/>
    <w:uiPriority w:val="1"/>
    <w:qFormat/>
    <w:rsid w:val="003C0199"/>
    <w:rPr>
      <w:rFonts w:eastAsia="Calibri"/>
      <w:sz w:val="24"/>
      <w:szCs w:val="24"/>
    </w:rPr>
  </w:style>
  <w:style w:type="paragraph" w:styleId="BalloonText">
    <w:name w:val="Balloon Text"/>
    <w:basedOn w:val="Normal"/>
    <w:link w:val="BalloonTextChar"/>
    <w:uiPriority w:val="99"/>
    <w:semiHidden/>
    <w:unhideWhenUsed/>
    <w:rsid w:val="00DD453A"/>
    <w:rPr>
      <w:rFonts w:ascii="Tahoma" w:hAnsi="Tahoma" w:cs="Tahoma"/>
      <w:sz w:val="16"/>
      <w:szCs w:val="16"/>
    </w:rPr>
  </w:style>
  <w:style w:type="character" w:customStyle="1" w:styleId="BalloonTextChar">
    <w:name w:val="Balloon Text Char"/>
    <w:basedOn w:val="DefaultParagraphFont"/>
    <w:link w:val="BalloonText"/>
    <w:uiPriority w:val="99"/>
    <w:semiHidden/>
    <w:rsid w:val="00DD453A"/>
    <w:rPr>
      <w:rFonts w:ascii="Tahoma" w:eastAsia="Calibri" w:hAnsi="Tahoma" w:cs="Tahoma"/>
      <w:sz w:val="16"/>
      <w:szCs w:val="16"/>
    </w:rPr>
  </w:style>
  <w:style w:type="paragraph" w:customStyle="1" w:styleId="MediumGrid21">
    <w:name w:val="Medium Grid 21"/>
    <w:uiPriority w:val="1"/>
    <w:qFormat/>
    <w:rsid w:val="007F5E9F"/>
    <w:rPr>
      <w:rFonts w:ascii="Calibri" w:eastAsia="Calibri" w:hAnsi="Calibri"/>
    </w:rPr>
  </w:style>
  <w:style w:type="table" w:styleId="TableGrid">
    <w:name w:val="Table Grid"/>
    <w:basedOn w:val="TableNormal"/>
    <w:uiPriority w:val="59"/>
    <w:rsid w:val="00826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B12AA"/>
    <w:rPr>
      <w:rFonts w:ascii="Book Antiqua" w:hAnsi="Book Antiqu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5938"/>
    <w:rPr>
      <w:sz w:val="16"/>
      <w:szCs w:val="16"/>
    </w:rPr>
  </w:style>
  <w:style w:type="paragraph" w:styleId="CommentText">
    <w:name w:val="annotation text"/>
    <w:basedOn w:val="Normal"/>
    <w:link w:val="CommentTextChar"/>
    <w:uiPriority w:val="99"/>
    <w:semiHidden/>
    <w:unhideWhenUsed/>
    <w:rsid w:val="00055938"/>
  </w:style>
  <w:style w:type="character" w:customStyle="1" w:styleId="CommentTextChar">
    <w:name w:val="Comment Text Char"/>
    <w:basedOn w:val="DefaultParagraphFont"/>
    <w:link w:val="CommentText"/>
    <w:uiPriority w:val="99"/>
    <w:semiHidden/>
    <w:rsid w:val="0005593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5938"/>
    <w:rPr>
      <w:b/>
      <w:bCs/>
    </w:rPr>
  </w:style>
  <w:style w:type="character" w:customStyle="1" w:styleId="CommentSubjectChar">
    <w:name w:val="Comment Subject Char"/>
    <w:basedOn w:val="CommentTextChar"/>
    <w:link w:val="CommentSubject"/>
    <w:uiPriority w:val="99"/>
    <w:semiHidden/>
    <w:rsid w:val="00055938"/>
    <w:rPr>
      <w:rFonts w:ascii="Times New Roman" w:eastAsia="Calibri" w:hAnsi="Times New Roman" w:cs="Times New Roman"/>
      <w:b/>
      <w:bCs/>
      <w:sz w:val="20"/>
      <w:szCs w:val="20"/>
    </w:rPr>
  </w:style>
  <w:style w:type="character" w:styleId="Hyperlink">
    <w:name w:val="Hyperlink"/>
    <w:basedOn w:val="DefaultParagraphFont"/>
    <w:uiPriority w:val="99"/>
    <w:unhideWhenUsed/>
    <w:rsid w:val="00423167"/>
    <w:rPr>
      <w:color w:val="0000FF" w:themeColor="hyperlink"/>
      <w:u w:val="single"/>
    </w:rPr>
  </w:style>
  <w:style w:type="table" w:customStyle="1" w:styleId="TableGrid2">
    <w:name w:val="Table Grid2"/>
    <w:basedOn w:val="TableNormal"/>
    <w:next w:val="TableGrid"/>
    <w:rsid w:val="00493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35AE"/>
    <w:rPr>
      <w:color w:val="808080"/>
    </w:rPr>
  </w:style>
  <w:style w:type="paragraph" w:styleId="BodyText">
    <w:name w:val="Body Text"/>
    <w:basedOn w:val="Normal"/>
    <w:link w:val="BodyTextChar"/>
    <w:uiPriority w:val="99"/>
    <w:semiHidden/>
    <w:unhideWhenUsed/>
    <w:rsid w:val="00326C4E"/>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99"/>
    <w:semiHidden/>
    <w:rsid w:val="00326C4E"/>
    <w:rPr>
      <w:rFonts w:ascii="Times New Roman" w:eastAsiaTheme="minorEastAsia" w:hAnsi="Times New Roman" w:cs="Times New Roman"/>
      <w:sz w:val="24"/>
      <w:szCs w:val="24"/>
    </w:rPr>
  </w:style>
  <w:style w:type="paragraph" w:styleId="Revision">
    <w:name w:val="Revision"/>
    <w:hidden/>
    <w:uiPriority w:val="99"/>
    <w:semiHidden/>
    <w:rsid w:val="005334E6"/>
    <w:rPr>
      <w:rFonts w:eastAsia="Calibri"/>
      <w:sz w:val="24"/>
      <w:szCs w:val="24"/>
    </w:rPr>
  </w:style>
  <w:style w:type="paragraph" w:styleId="NormalWeb">
    <w:name w:val="Normal (Web)"/>
    <w:basedOn w:val="Normal"/>
    <w:uiPriority w:val="99"/>
    <w:semiHidden/>
    <w:unhideWhenUsed/>
    <w:rsid w:val="0029552A"/>
    <w:pPr>
      <w:spacing w:before="100" w:beforeAutospacing="1" w:after="100" w:afterAutospacing="1"/>
    </w:pPr>
    <w:rPr>
      <w:rFonts w:eastAsiaTheme="minorHAnsi"/>
    </w:rPr>
  </w:style>
  <w:style w:type="paragraph" w:customStyle="1" w:styleId="xxydpd147a0dp1">
    <w:name w:val="x_x_ydpd147a0dp1"/>
    <w:basedOn w:val="Normal"/>
    <w:rsid w:val="000733FC"/>
    <w:pPr>
      <w:spacing w:before="100" w:beforeAutospacing="1" w:after="100" w:afterAutospacing="1"/>
    </w:pPr>
  </w:style>
  <w:style w:type="character" w:customStyle="1" w:styleId="xxydpd147a0ds1">
    <w:name w:val="x_x_ydpd147a0ds1"/>
    <w:basedOn w:val="DefaultParagraphFont"/>
    <w:rsid w:val="000733FC"/>
  </w:style>
  <w:style w:type="character" w:customStyle="1" w:styleId="xxydpd147a0dapple-converted-space">
    <w:name w:val="x_x_ydpd147a0dapple-converted-space"/>
    <w:basedOn w:val="DefaultParagraphFont"/>
    <w:rsid w:val="000733FC"/>
  </w:style>
  <w:style w:type="paragraph" w:customStyle="1" w:styleId="TableParagraph">
    <w:name w:val="Table Paragraph"/>
    <w:basedOn w:val="Normal"/>
    <w:uiPriority w:val="1"/>
    <w:qFormat/>
    <w:rsid w:val="003A0B6E"/>
    <w:pPr>
      <w:widowControl w:val="0"/>
      <w:autoSpaceDE w:val="0"/>
      <w:autoSpaceDN w:val="0"/>
      <w:spacing w:line="252" w:lineRule="exact"/>
    </w:pPr>
    <w:rPr>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MwrV1ZF6eroEy34DzQJ/AsNxgQ==">AMUW2mUCERjCGLRodiFPLYHnCKgqWPWYMrYFv/YFmztHBIMmT40TTzfQOBv15AbfBmyWEjRtCqc1OlQy5bUgy0JyoS8wQNZUftZUwC6WSqqPOTkxvaypOapIioKOY5X4xnP9wmftBBsh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1110</Words>
  <Characters>6330</Characters>
  <Application>Microsoft Office Word</Application>
  <DocSecurity>0</DocSecurity>
  <Lines>52</Lines>
  <Paragraphs>14</Paragraphs>
  <ScaleCrop>false</ScaleCrop>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Barnes</dc:creator>
  <cp:lastModifiedBy>Robert Carver</cp:lastModifiedBy>
  <cp:revision>187</cp:revision>
  <dcterms:created xsi:type="dcterms:W3CDTF">2022-07-20T21:08:00Z</dcterms:created>
  <dcterms:modified xsi:type="dcterms:W3CDTF">2022-07-24T14:49:00Z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1395007298</vt:i4>
  </property>
</Properties>
</file>