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1CCA" w14:textId="77777777" w:rsidR="00B17AB3" w:rsidRDefault="00027E39">
      <w:pPr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4F4664" wp14:editId="224C4944">
                <wp:simplePos x="0" y="0"/>
                <wp:positionH relativeFrom="column">
                  <wp:posOffset>4762500</wp:posOffset>
                </wp:positionH>
                <wp:positionV relativeFrom="paragraph">
                  <wp:posOffset>76200</wp:posOffset>
                </wp:positionV>
                <wp:extent cx="2171700" cy="24003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A2763B" w14:textId="77777777" w:rsidR="0046789F" w:rsidRDefault="008A14C4">
                            <w:pPr>
                              <w:textDirection w:val="btLr"/>
                            </w:pPr>
                          </w:p>
                          <w:p w14:paraId="359E77E5" w14:textId="77777777" w:rsidR="0046789F" w:rsidRDefault="008A14C4">
                            <w:pPr>
                              <w:textDirection w:val="btLr"/>
                            </w:pPr>
                          </w:p>
                          <w:p w14:paraId="1B6A6A74" w14:textId="77777777" w:rsidR="0046789F" w:rsidRDefault="008A14C4">
                            <w:pPr>
                              <w:textDirection w:val="btLr"/>
                            </w:pPr>
                          </w:p>
                          <w:p w14:paraId="5C82AAF2" w14:textId="77777777" w:rsidR="0046789F" w:rsidRDefault="008A14C4">
                            <w:pPr>
                              <w:textDirection w:val="btLr"/>
                            </w:pPr>
                          </w:p>
                          <w:p w14:paraId="1BE4F8B5" w14:textId="77777777" w:rsidR="0046789F" w:rsidRDefault="008A14C4">
                            <w:pPr>
                              <w:textDirection w:val="btLr"/>
                            </w:pPr>
                          </w:p>
                          <w:p w14:paraId="3A25F5B8" w14:textId="77777777" w:rsidR="0046789F" w:rsidRDefault="008A14C4">
                            <w:pPr>
                              <w:textDirection w:val="btLr"/>
                            </w:pPr>
                          </w:p>
                          <w:p w14:paraId="5D507600" w14:textId="77777777" w:rsidR="0046789F" w:rsidRDefault="008A14C4">
                            <w:pPr>
                              <w:textDirection w:val="btLr"/>
                            </w:pPr>
                          </w:p>
                          <w:p w14:paraId="72CBB5E3" w14:textId="77777777" w:rsidR="0046789F" w:rsidRDefault="008A14C4">
                            <w:pPr>
                              <w:textDirection w:val="btLr"/>
                            </w:pPr>
                          </w:p>
                          <w:p w14:paraId="0C0DC825" w14:textId="77777777" w:rsidR="0046789F" w:rsidRDefault="008A14C4">
                            <w:pPr>
                              <w:textDirection w:val="btLr"/>
                            </w:pPr>
                          </w:p>
                          <w:p w14:paraId="07C3DE87" w14:textId="77777777" w:rsidR="0046789F" w:rsidRDefault="008A14C4">
                            <w:pPr>
                              <w:textDirection w:val="btLr"/>
                            </w:pPr>
                          </w:p>
                          <w:p w14:paraId="003CA588" w14:textId="77777777" w:rsidR="0046789F" w:rsidRDefault="008A14C4">
                            <w:pPr>
                              <w:textDirection w:val="btLr"/>
                            </w:pPr>
                          </w:p>
                          <w:p w14:paraId="31A706A2" w14:textId="77777777" w:rsidR="0046789F" w:rsidRDefault="008A14C4">
                            <w:pPr>
                              <w:textDirection w:val="btLr"/>
                            </w:pPr>
                          </w:p>
                          <w:p w14:paraId="6FB63F7B" w14:textId="77777777" w:rsidR="0046789F" w:rsidRDefault="00027E3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Town Clerk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F4664" id="Rectangle 3" o:spid="_x0000_s1026" style="position:absolute;margin-left:375pt;margin-top:6pt;width:171pt;height:18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AA2763B" w14:textId="77777777" w:rsidR="0046789F" w:rsidRDefault="008A14C4">
                      <w:pPr>
                        <w:textDirection w:val="btLr"/>
                      </w:pPr>
                    </w:p>
                    <w:p w14:paraId="359E77E5" w14:textId="77777777" w:rsidR="0046789F" w:rsidRDefault="008A14C4">
                      <w:pPr>
                        <w:textDirection w:val="btLr"/>
                      </w:pPr>
                    </w:p>
                    <w:p w14:paraId="1B6A6A74" w14:textId="77777777" w:rsidR="0046789F" w:rsidRDefault="008A14C4">
                      <w:pPr>
                        <w:textDirection w:val="btLr"/>
                      </w:pPr>
                    </w:p>
                    <w:p w14:paraId="5C82AAF2" w14:textId="77777777" w:rsidR="0046789F" w:rsidRDefault="008A14C4">
                      <w:pPr>
                        <w:textDirection w:val="btLr"/>
                      </w:pPr>
                    </w:p>
                    <w:p w14:paraId="1BE4F8B5" w14:textId="77777777" w:rsidR="0046789F" w:rsidRDefault="008A14C4">
                      <w:pPr>
                        <w:textDirection w:val="btLr"/>
                      </w:pPr>
                    </w:p>
                    <w:p w14:paraId="3A25F5B8" w14:textId="77777777" w:rsidR="0046789F" w:rsidRDefault="008A14C4">
                      <w:pPr>
                        <w:textDirection w:val="btLr"/>
                      </w:pPr>
                    </w:p>
                    <w:p w14:paraId="5D507600" w14:textId="77777777" w:rsidR="0046789F" w:rsidRDefault="008A14C4">
                      <w:pPr>
                        <w:textDirection w:val="btLr"/>
                      </w:pPr>
                    </w:p>
                    <w:p w14:paraId="72CBB5E3" w14:textId="77777777" w:rsidR="0046789F" w:rsidRDefault="008A14C4">
                      <w:pPr>
                        <w:textDirection w:val="btLr"/>
                      </w:pPr>
                    </w:p>
                    <w:p w14:paraId="0C0DC825" w14:textId="77777777" w:rsidR="0046789F" w:rsidRDefault="008A14C4">
                      <w:pPr>
                        <w:textDirection w:val="btLr"/>
                      </w:pPr>
                    </w:p>
                    <w:p w14:paraId="07C3DE87" w14:textId="77777777" w:rsidR="0046789F" w:rsidRDefault="008A14C4">
                      <w:pPr>
                        <w:textDirection w:val="btLr"/>
                      </w:pPr>
                    </w:p>
                    <w:p w14:paraId="003CA588" w14:textId="77777777" w:rsidR="0046789F" w:rsidRDefault="008A14C4">
                      <w:pPr>
                        <w:textDirection w:val="btLr"/>
                      </w:pPr>
                    </w:p>
                    <w:p w14:paraId="31A706A2" w14:textId="77777777" w:rsidR="0046789F" w:rsidRDefault="008A14C4">
                      <w:pPr>
                        <w:textDirection w:val="btLr"/>
                      </w:pPr>
                    </w:p>
                    <w:p w14:paraId="6FB63F7B" w14:textId="77777777" w:rsidR="0046789F" w:rsidRDefault="00027E39">
                      <w:pPr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color w:val="000000"/>
                        </w:rP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3A36E7F" wp14:editId="0FD2F234">
            <wp:simplePos x="0" y="0"/>
            <wp:positionH relativeFrom="column">
              <wp:posOffset>-114280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 distT="0" distB="0" distL="114300" distR="114300"/>
            <wp:docPr id="4" name="image2.png" descr="Town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wnse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6E2F94" w14:textId="77777777" w:rsidR="00B17AB3" w:rsidRDefault="00027E3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TOWN OF SHARON</w:t>
      </w:r>
    </w:p>
    <w:p w14:paraId="6323EB19" w14:textId="77777777" w:rsidR="00B17AB3" w:rsidRDefault="00B17AB3">
      <w:pPr>
        <w:jc w:val="center"/>
        <w:rPr>
          <w:b/>
          <w:sz w:val="32"/>
          <w:szCs w:val="32"/>
        </w:rPr>
      </w:pPr>
    </w:p>
    <w:p w14:paraId="73FF0FF8" w14:textId="77777777" w:rsidR="00B17AB3" w:rsidRDefault="00027E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NOTICE</w:t>
      </w:r>
    </w:p>
    <w:p w14:paraId="1B14A0E5" w14:textId="77777777" w:rsidR="00B17AB3" w:rsidRDefault="00B17AB3">
      <w:pPr>
        <w:jc w:val="center"/>
        <w:rPr>
          <w:b/>
          <w:sz w:val="40"/>
          <w:szCs w:val="40"/>
        </w:rPr>
      </w:pPr>
    </w:p>
    <w:p w14:paraId="016D3827" w14:textId="77777777" w:rsidR="00B17AB3" w:rsidRDefault="00B17AB3">
      <w:pPr>
        <w:jc w:val="center"/>
        <w:rPr>
          <w:b/>
          <w:sz w:val="40"/>
          <w:szCs w:val="40"/>
        </w:rPr>
      </w:pPr>
    </w:p>
    <w:p w14:paraId="560FE42B" w14:textId="77777777" w:rsidR="00B17AB3" w:rsidRDefault="00B17AB3">
      <w:pPr>
        <w:jc w:val="center"/>
        <w:rPr>
          <w:b/>
          <w:sz w:val="40"/>
          <w:szCs w:val="40"/>
        </w:rPr>
      </w:pPr>
    </w:p>
    <w:p w14:paraId="3AB121B6" w14:textId="77777777" w:rsidR="00B17AB3" w:rsidRDefault="00B17AB3">
      <w:pPr>
        <w:jc w:val="center"/>
        <w:rPr>
          <w:b/>
          <w:sz w:val="40"/>
          <w:szCs w:val="40"/>
        </w:rPr>
      </w:pPr>
    </w:p>
    <w:p w14:paraId="38670B20" w14:textId="77777777" w:rsidR="00B17AB3" w:rsidRDefault="00B17AB3">
      <w:pPr>
        <w:jc w:val="center"/>
        <w:rPr>
          <w:b/>
          <w:sz w:val="20"/>
          <w:szCs w:val="20"/>
        </w:rPr>
      </w:pPr>
    </w:p>
    <w:p w14:paraId="64229374" w14:textId="77777777" w:rsidR="00B17AB3" w:rsidRDefault="00B17AB3">
      <w:pPr>
        <w:jc w:val="center"/>
        <w:rPr>
          <w:b/>
          <w:sz w:val="20"/>
          <w:szCs w:val="20"/>
        </w:rPr>
      </w:pPr>
    </w:p>
    <w:p w14:paraId="1D7FB843" w14:textId="77777777" w:rsidR="00B17AB3" w:rsidRDefault="00B17AB3">
      <w:pPr>
        <w:jc w:val="center"/>
        <w:rPr>
          <w:b/>
          <w:sz w:val="20"/>
          <w:szCs w:val="20"/>
        </w:rPr>
      </w:pPr>
    </w:p>
    <w:p w14:paraId="47CCA420" w14:textId="77777777" w:rsidR="00B17AB3" w:rsidRDefault="00027E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POSTED IN ACCORDANCE WITH THE PROVISIONS OF M.G.L. CHAPTER 39 SECTION 23A AS AMENDED.</w:t>
      </w:r>
    </w:p>
    <w:p w14:paraId="10C14BE6" w14:textId="77777777" w:rsidR="00B17AB3" w:rsidRDefault="00B17AB3">
      <w:pPr>
        <w:jc w:val="center"/>
        <w:rPr>
          <w:b/>
        </w:rPr>
      </w:pPr>
    </w:p>
    <w:p w14:paraId="62897C16" w14:textId="77777777" w:rsidR="00B17AB3" w:rsidRDefault="00027E39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FINANCE COMMITTEE</w:t>
      </w:r>
    </w:p>
    <w:p w14:paraId="4F6A4769" w14:textId="77777777" w:rsidR="00B17AB3" w:rsidRDefault="00027E39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</w:rPr>
        <w:t>Monday, March 30, 2020</w:t>
      </w:r>
    </w:p>
    <w:p w14:paraId="3B4264CE" w14:textId="77777777" w:rsidR="00B17AB3" w:rsidRDefault="00027E39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7:30 p.m.</w:t>
      </w:r>
    </w:p>
    <w:p w14:paraId="7D220E9F" w14:textId="77777777" w:rsidR="00B17AB3" w:rsidRDefault="00B17AB3">
      <w:pPr>
        <w:jc w:val="center"/>
        <w:rPr>
          <w:rFonts w:ascii="Georgia" w:eastAsia="Georgia" w:hAnsi="Georgia" w:cs="Georgia"/>
          <w:b/>
        </w:rPr>
      </w:pPr>
    </w:p>
    <w:p w14:paraId="5A02BFB1" w14:textId="7D0171D8" w:rsidR="00B16B7D" w:rsidRDefault="00027E39" w:rsidP="00027E39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In compliance with the Governor’s emergency declaration relative to the conduct of public meetings, the Town has arranged to conduct board and committee meetings using Zoom video/audio conferencing </w:t>
      </w:r>
      <w:proofErr w:type="gramStart"/>
      <w:r>
        <w:rPr>
          <w:rFonts w:ascii="Georgia" w:eastAsia="Georgia" w:hAnsi="Georgia" w:cs="Georgia"/>
          <w:b/>
        </w:rPr>
        <w:t>in an effort to</w:t>
      </w:r>
      <w:proofErr w:type="gramEnd"/>
      <w:r>
        <w:rPr>
          <w:rFonts w:ascii="Georgia" w:eastAsia="Georgia" w:hAnsi="Georgia" w:cs="Georgia"/>
          <w:b/>
        </w:rPr>
        <w:t xml:space="preserve"> minimize the spread of COVID-19.  Interested citizens can attend the meeting remotely by clicking on the URL code</w:t>
      </w:r>
      <w:r w:rsidR="00B16B7D">
        <w:rPr>
          <w:rFonts w:ascii="Georgia" w:eastAsia="Georgia" w:hAnsi="Georgia" w:cs="Georgia"/>
          <w:b/>
        </w:rPr>
        <w:t>:</w:t>
      </w:r>
    </w:p>
    <w:p w14:paraId="3B796959" w14:textId="3BCB5B2A" w:rsidR="00B16B7D" w:rsidRDefault="00B16B7D" w:rsidP="00027E39">
      <w:pPr>
        <w:rPr>
          <w:rFonts w:ascii="Georgia" w:eastAsia="Georgia" w:hAnsi="Georgia" w:cs="Georgia"/>
          <w:b/>
        </w:rPr>
      </w:pPr>
    </w:p>
    <w:p w14:paraId="3E7C8BE9" w14:textId="2F60421A" w:rsidR="00027E39" w:rsidRPr="00027E39" w:rsidRDefault="00027E39" w:rsidP="00027E39">
      <w:pPr>
        <w:rPr>
          <w:rFonts w:ascii="Georgia" w:hAnsi="Georgia"/>
          <w:color w:val="000000"/>
        </w:rPr>
      </w:pPr>
      <w:r w:rsidRPr="00027E39">
        <w:rPr>
          <w:rFonts w:ascii="Georgia" w:hAnsi="Georgia"/>
          <w:color w:val="000000"/>
        </w:rPr>
        <w:t>When the meeting is about to start, click this link:  </w:t>
      </w:r>
      <w:hyperlink r:id="rId6" w:history="1">
        <w:r w:rsidRPr="00506D18">
          <w:rPr>
            <w:rStyle w:val="Hyperlink"/>
            <w:rFonts w:ascii="Georgia" w:hAnsi="Georgia" w:cs="Calibri"/>
          </w:rPr>
          <w:t>https://zoom.us/j/5846487446</w:t>
        </w:r>
      </w:hyperlink>
      <w:r w:rsidRPr="00027E39">
        <w:rPr>
          <w:rFonts w:ascii="Georgia" w:hAnsi="Georgia" w:cs="Calibri"/>
          <w:color w:val="000000"/>
        </w:rPr>
        <w:t>  </w:t>
      </w:r>
    </w:p>
    <w:p w14:paraId="03754050" w14:textId="4084B766" w:rsidR="00B16B7D" w:rsidRPr="00027E39" w:rsidRDefault="00027E39" w:rsidP="00027E39">
      <w:pPr>
        <w:rPr>
          <w:rFonts w:ascii="Georgia" w:hAnsi="Georgia"/>
          <w:color w:val="000000"/>
        </w:rPr>
      </w:pPr>
      <w:r w:rsidRPr="00027E39">
        <w:rPr>
          <w:rFonts w:ascii="Georgia" w:hAnsi="Georgia"/>
          <w:color w:val="000000"/>
        </w:rPr>
        <w:t>or navigate to </w:t>
      </w:r>
      <w:hyperlink r:id="rId7" w:tgtFrame="_blank" w:history="1">
        <w:r w:rsidRPr="00027E39">
          <w:rPr>
            <w:rStyle w:val="Hyperlink"/>
            <w:rFonts w:ascii="Georgia" w:hAnsi="Georgia" w:cs="Calibri"/>
          </w:rPr>
          <w:t>https://us04web.zoom.us/</w:t>
        </w:r>
      </w:hyperlink>
      <w:r w:rsidRPr="00027E39">
        <w:rPr>
          <w:rFonts w:ascii="Georgia" w:hAnsi="Georgia" w:cs="Calibri"/>
          <w:color w:val="000000"/>
        </w:rPr>
        <w:t> </w:t>
      </w:r>
      <w:r w:rsidRPr="00027E39">
        <w:rPr>
          <w:rFonts w:ascii="Georgia" w:hAnsi="Georgia"/>
          <w:color w:val="000000"/>
        </w:rPr>
        <w:t>in your web browser </w:t>
      </w:r>
    </w:p>
    <w:p w14:paraId="395E6064" w14:textId="4D8FB5CE" w:rsidR="00027E39" w:rsidRPr="00027E39" w:rsidRDefault="00027E39" w:rsidP="00027E39">
      <w:pPr>
        <w:rPr>
          <w:rFonts w:ascii="Georgia" w:eastAsia="Georgia" w:hAnsi="Georgia" w:cs="Georgia"/>
        </w:rPr>
      </w:pPr>
      <w:r w:rsidRPr="00027E39">
        <w:rPr>
          <w:rFonts w:ascii="Georgia" w:hAnsi="Georgia"/>
          <w:color w:val="000000"/>
        </w:rPr>
        <w:t>Meeting ID: </w:t>
      </w:r>
      <w:r w:rsidRPr="00027E39">
        <w:rPr>
          <w:rFonts w:ascii="Georgia" w:hAnsi="Georgia" w:cs="Calibri"/>
          <w:color w:val="000000"/>
        </w:rPr>
        <w:t>584 648 7446</w:t>
      </w:r>
    </w:p>
    <w:p w14:paraId="07D04AF7" w14:textId="77777777" w:rsidR="00B16B7D" w:rsidRPr="00027E39" w:rsidRDefault="00B16B7D" w:rsidP="00027E39">
      <w:pPr>
        <w:rPr>
          <w:rFonts w:ascii="Georgia" w:eastAsia="Georgia" w:hAnsi="Georgia" w:cs="Georgia"/>
          <w:b/>
          <w:bCs/>
        </w:rPr>
      </w:pPr>
    </w:p>
    <w:p w14:paraId="1E97D729" w14:textId="5CD89CBA" w:rsidR="00B17AB3" w:rsidRDefault="00027E39" w:rsidP="00027E39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Follow the instructions to join the meeting to listen or participate as you would if attending the meeting (for additional assistance see https://www.townofsharon.net/home/news/zoom-videoaudio-conferencing).  This meeting may be presented live by Sharon Community TV with the video and/or audio available for later broadcast.  Minutes of this meeting will be posted on the committee page on the Town’s website www.townofsharon.net&lt;http://www.townofsharon.net&gt;.</w:t>
      </w:r>
    </w:p>
    <w:p w14:paraId="4225FADD" w14:textId="77777777" w:rsidR="00B17AB3" w:rsidRDefault="00B17AB3">
      <w:pPr>
        <w:rPr>
          <w:rFonts w:ascii="Georgia" w:eastAsia="Georgia" w:hAnsi="Georgia" w:cs="Georgia"/>
          <w:b/>
          <w:u w:val="single"/>
        </w:rPr>
      </w:pPr>
    </w:p>
    <w:p w14:paraId="4615C840" w14:textId="77777777" w:rsidR="00B17AB3" w:rsidRDefault="00B17AB3">
      <w:pPr>
        <w:rPr>
          <w:rFonts w:ascii="Georgia" w:eastAsia="Georgia" w:hAnsi="Georgia" w:cs="Georgia"/>
          <w:b/>
          <w:u w:val="single"/>
        </w:rPr>
      </w:pPr>
    </w:p>
    <w:p w14:paraId="4CB02288" w14:textId="77777777" w:rsidR="00B17AB3" w:rsidRDefault="00027E3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AGENDA</w:t>
      </w:r>
    </w:p>
    <w:p w14:paraId="1C2988BC" w14:textId="77777777" w:rsidR="00B17AB3" w:rsidRDefault="00B17AB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6F5929" w14:textId="77777777" w:rsidR="00B17AB3" w:rsidRDefault="00B17AB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ABC2A99" w14:textId="77777777" w:rsidR="00B17AB3" w:rsidRPr="00D93506" w:rsidRDefault="00027E39">
      <w:pPr>
        <w:numPr>
          <w:ilvl w:val="0"/>
          <w:numId w:val="2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 xml:space="preserve">Introductory Remarks regarding Zoom conference format - Dan Lewenberg,  Finance Committee Chair </w:t>
      </w:r>
    </w:p>
    <w:p w14:paraId="2FBB0BF9" w14:textId="77777777" w:rsidR="00B17AB3" w:rsidRPr="00D93506" w:rsidRDefault="00027E39">
      <w:pPr>
        <w:numPr>
          <w:ilvl w:val="0"/>
          <w:numId w:val="2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Vote remaining Annual Town Meeting Articles</w:t>
      </w:r>
    </w:p>
    <w:p w14:paraId="35C70CF9" w14:textId="77777777" w:rsidR="00B17AB3" w:rsidRPr="00D93506" w:rsidRDefault="00027E39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Personnel By-law</w:t>
      </w:r>
    </w:p>
    <w:p w14:paraId="30498B2B" w14:textId="77777777" w:rsidR="00B17AB3" w:rsidRPr="00D93506" w:rsidRDefault="00027E39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FY 2021 Budget &amp; Compensation of Elected Officials</w:t>
      </w:r>
    </w:p>
    <w:p w14:paraId="106CBAE1" w14:textId="77777777" w:rsidR="00B17AB3" w:rsidRPr="00D93506" w:rsidRDefault="00027E39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Capital Outlay</w:t>
      </w:r>
    </w:p>
    <w:p w14:paraId="3649FD71" w14:textId="77777777" w:rsidR="00B17AB3" w:rsidRPr="00D93506" w:rsidRDefault="00027E39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Community Preservation Act - Annual Funding &amp; Projects</w:t>
      </w:r>
    </w:p>
    <w:p w14:paraId="4F8C9844" w14:textId="77777777" w:rsidR="00B17AB3" w:rsidRPr="00D93506" w:rsidRDefault="00027E39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Artificial Turf Moratorium</w:t>
      </w:r>
    </w:p>
    <w:p w14:paraId="5FBA35BA" w14:textId="77777777" w:rsidR="00B17AB3" w:rsidRPr="00D93506" w:rsidRDefault="00027E39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 xml:space="preserve">Limit use of Recycled Asphalt Pavement </w:t>
      </w:r>
    </w:p>
    <w:p w14:paraId="05AC1649" w14:textId="77777777" w:rsidR="00B17AB3" w:rsidRPr="00D93506" w:rsidRDefault="00027E39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Approve adjustments to size of parcels within Recreational and Residential Overlay District</w:t>
      </w:r>
    </w:p>
    <w:p w14:paraId="35DFAFB5" w14:textId="77777777" w:rsidR="00B17AB3" w:rsidRPr="00D93506" w:rsidRDefault="00027E39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lastRenderedPageBreak/>
        <w:t xml:space="preserve">Authorize Select Board to acquire easements related to construction of traffic improvements on South Main Street </w:t>
      </w:r>
    </w:p>
    <w:p w14:paraId="61648DA4" w14:textId="77777777" w:rsidR="00B17AB3" w:rsidRPr="00D93506" w:rsidRDefault="00027E39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Transfer the care and custody of the Rattlesnake Hill property from Select Board to Conservation Commission and authorize notice and order of taking</w:t>
      </w:r>
    </w:p>
    <w:p w14:paraId="699AB314" w14:textId="77777777" w:rsidR="00B17AB3" w:rsidRPr="00D93506" w:rsidRDefault="00027E39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 xml:space="preserve">Grant to Mass Audubon a conservation restriction on land known as Inter Lochen Park on Rattlesnake Hill </w:t>
      </w:r>
    </w:p>
    <w:p w14:paraId="3D4C6691" w14:textId="2AE3FD36" w:rsidR="00027E39" w:rsidRDefault="008A14C4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</w:t>
      </w:r>
      <w:r w:rsidR="00027E39" w:rsidRPr="00027E39">
        <w:rPr>
          <w:rFonts w:ascii="Georgia" w:eastAsia="Georgia" w:hAnsi="Georgia" w:cs="Georgia"/>
        </w:rPr>
        <w:t>olar energy agreement update</w:t>
      </w:r>
    </w:p>
    <w:p w14:paraId="13C8061C" w14:textId="6C70C542" w:rsidR="00B17AB3" w:rsidRPr="00D93506" w:rsidRDefault="00027E39">
      <w:pPr>
        <w:numPr>
          <w:ilvl w:val="0"/>
          <w:numId w:val="2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Liaison updates:</w:t>
      </w:r>
    </w:p>
    <w:p w14:paraId="7B9F263A" w14:textId="77777777" w:rsidR="00B17AB3" w:rsidRPr="00D93506" w:rsidRDefault="00027E39">
      <w:pPr>
        <w:numPr>
          <w:ilvl w:val="1"/>
          <w:numId w:val="2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Sharon Schools - Bill Brack, Ann Keitner</w:t>
      </w:r>
    </w:p>
    <w:p w14:paraId="238A78E8" w14:textId="77777777" w:rsidR="00B17AB3" w:rsidRPr="00D93506" w:rsidRDefault="00027E39">
      <w:pPr>
        <w:numPr>
          <w:ilvl w:val="1"/>
          <w:numId w:val="2"/>
        </w:numPr>
        <w:rPr>
          <w:rFonts w:ascii="Georgia" w:eastAsia="Georgia" w:hAnsi="Georgia" w:cs="Georgia"/>
        </w:rPr>
      </w:pPr>
      <w:bookmarkStart w:id="1" w:name="_gjdgxs" w:colFirst="0" w:colLast="0"/>
      <w:bookmarkEnd w:id="1"/>
      <w:r w:rsidRPr="00D93506">
        <w:rPr>
          <w:rFonts w:ascii="Georgia" w:eastAsia="Georgia" w:hAnsi="Georgia" w:cs="Georgia"/>
        </w:rPr>
        <w:t>Library - Charles Goodman</w:t>
      </w:r>
    </w:p>
    <w:p w14:paraId="124D1D3F" w14:textId="77777777" w:rsidR="00B17AB3" w:rsidRPr="00D93506" w:rsidRDefault="00027E39">
      <w:pPr>
        <w:numPr>
          <w:ilvl w:val="1"/>
          <w:numId w:val="2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Planning Board - Arnie Cohen</w:t>
      </w:r>
    </w:p>
    <w:p w14:paraId="3367BFDF" w14:textId="77777777" w:rsidR="00B17AB3" w:rsidRPr="00D93506" w:rsidRDefault="00027E39">
      <w:pPr>
        <w:numPr>
          <w:ilvl w:val="1"/>
          <w:numId w:val="2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Standing Building Committee - Gordon Gladstone</w:t>
      </w:r>
    </w:p>
    <w:p w14:paraId="2E389A84" w14:textId="77777777" w:rsidR="00B17AB3" w:rsidRPr="00D93506" w:rsidRDefault="00027E39">
      <w:pPr>
        <w:numPr>
          <w:ilvl w:val="0"/>
          <w:numId w:val="2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Minutes to be voted: March 23, 2020</w:t>
      </w:r>
    </w:p>
    <w:p w14:paraId="4C8C7EE3" w14:textId="77777777" w:rsidR="00B17AB3" w:rsidRPr="00D93506" w:rsidRDefault="00027E39">
      <w:pPr>
        <w:numPr>
          <w:ilvl w:val="0"/>
          <w:numId w:val="2"/>
        </w:numPr>
        <w:rPr>
          <w:rFonts w:ascii="Georgia" w:eastAsia="Georgia" w:hAnsi="Georgia" w:cs="Georgia"/>
        </w:rPr>
      </w:pPr>
      <w:r w:rsidRPr="00D93506">
        <w:rPr>
          <w:rFonts w:ascii="Georgia" w:eastAsia="Georgia" w:hAnsi="Georgia" w:cs="Georgia"/>
        </w:rPr>
        <w:t>Topics not reasonably anticipated by the Chair in 48 hours</w:t>
      </w:r>
    </w:p>
    <w:p w14:paraId="44ECA880" w14:textId="77777777" w:rsidR="00B17AB3" w:rsidRPr="00D93506" w:rsidRDefault="00027E39">
      <w:pPr>
        <w:numPr>
          <w:ilvl w:val="0"/>
          <w:numId w:val="2"/>
        </w:numPr>
        <w:rPr>
          <w:rFonts w:ascii="Georgia" w:eastAsia="Georgia" w:hAnsi="Georgia" w:cs="Georgia"/>
        </w:rPr>
      </w:pPr>
      <w:bookmarkStart w:id="2" w:name="_30j0zll" w:colFirst="0" w:colLast="0"/>
      <w:bookmarkEnd w:id="2"/>
      <w:r w:rsidRPr="00D93506">
        <w:rPr>
          <w:rFonts w:ascii="Georgia" w:eastAsia="Georgia" w:hAnsi="Georgia" w:cs="Georgia"/>
        </w:rPr>
        <w:t>Adjournment</w:t>
      </w:r>
    </w:p>
    <w:p w14:paraId="46090EC4" w14:textId="77777777" w:rsidR="00B17AB3" w:rsidRPr="00D93506" w:rsidRDefault="00B17AB3">
      <w:pPr>
        <w:ind w:left="720"/>
        <w:rPr>
          <w:rFonts w:ascii="Georgia" w:eastAsia="Georgia" w:hAnsi="Georgia" w:cs="Georgia"/>
        </w:rPr>
      </w:pPr>
      <w:bookmarkStart w:id="3" w:name="_klmer542cvtp" w:colFirst="0" w:colLast="0"/>
      <w:bookmarkEnd w:id="3"/>
    </w:p>
    <w:p w14:paraId="64884DFE" w14:textId="77777777" w:rsidR="00B17AB3" w:rsidRPr="00D93506" w:rsidRDefault="00B17AB3">
      <w:pPr>
        <w:ind w:left="720"/>
        <w:rPr>
          <w:rFonts w:ascii="Georgia" w:eastAsia="Georgia" w:hAnsi="Georgia" w:cs="Georgia"/>
        </w:rPr>
      </w:pPr>
      <w:bookmarkStart w:id="4" w:name="_40v8xq76zias" w:colFirst="0" w:colLast="0"/>
      <w:bookmarkEnd w:id="4"/>
    </w:p>
    <w:p w14:paraId="5C24EC7A" w14:textId="3707B09A" w:rsidR="00B17AB3" w:rsidRDefault="00B17AB3">
      <w:pPr>
        <w:rPr>
          <w:rFonts w:ascii="Arial" w:eastAsia="Arial" w:hAnsi="Arial" w:cs="Arial"/>
        </w:rPr>
      </w:pPr>
    </w:p>
    <w:p w14:paraId="3D0EDB50" w14:textId="4CA6D586" w:rsidR="00027E39" w:rsidRPr="00027E39" w:rsidRDefault="00027E39">
      <w:pPr>
        <w:rPr>
          <w:rFonts w:ascii="Georgia" w:eastAsia="Arial" w:hAnsi="Georgia" w:cs="Arial"/>
        </w:rPr>
      </w:pPr>
      <w:r w:rsidRPr="00027E39">
        <w:rPr>
          <w:rFonts w:ascii="Georgia" w:hAnsi="Georgia" w:cs="Segoe UI"/>
          <w:color w:val="000000"/>
        </w:rPr>
        <w:t>Next Meeting: Monday, April 27: Open Warrant Meeting or Regular Finance Committee Meeting in case of ATM postponement</w:t>
      </w:r>
    </w:p>
    <w:p w14:paraId="0F90F10B" w14:textId="77777777" w:rsidR="00B17AB3" w:rsidRPr="00D93506" w:rsidRDefault="00B17AB3">
      <w:pPr>
        <w:jc w:val="center"/>
        <w:rPr>
          <w:rFonts w:ascii="Georgia" w:eastAsia="Georgia" w:hAnsi="Georgia" w:cs="Georgia"/>
          <w:i/>
          <w:color w:val="000000"/>
          <w:u w:val="single"/>
        </w:rPr>
      </w:pPr>
    </w:p>
    <w:p w14:paraId="467BFBFA" w14:textId="77777777" w:rsidR="00B17AB3" w:rsidRPr="00D93506" w:rsidRDefault="00027E39">
      <w:pPr>
        <w:jc w:val="center"/>
        <w:rPr>
          <w:rFonts w:ascii="Georgia" w:eastAsia="Georgia" w:hAnsi="Georgia" w:cs="Georgia"/>
          <w:i/>
          <w:color w:val="000000"/>
        </w:rPr>
      </w:pPr>
      <w:r w:rsidRPr="00D93506">
        <w:rPr>
          <w:rFonts w:ascii="Georgia" w:eastAsia="Georgia" w:hAnsi="Georgia" w:cs="Georgia"/>
          <w:i/>
          <w:color w:val="000000"/>
          <w:u w:val="single"/>
        </w:rPr>
        <w:t>Note:</w:t>
      </w:r>
      <w:r w:rsidRPr="00D93506">
        <w:rPr>
          <w:rFonts w:ascii="Georgia" w:eastAsia="Georgia" w:hAnsi="Georgia" w:cs="Georgia"/>
          <w:i/>
          <w:color w:val="000000"/>
        </w:rPr>
        <w:t xml:space="preserve"> Items may not be discussed in the order listed or at the specific time estimated.  </w:t>
      </w:r>
    </w:p>
    <w:p w14:paraId="1D7E7C84" w14:textId="77777777" w:rsidR="00B17AB3" w:rsidRPr="00D93506" w:rsidRDefault="00027E39">
      <w:pPr>
        <w:jc w:val="center"/>
        <w:rPr>
          <w:rFonts w:ascii="Helvetica Neue" w:eastAsia="Helvetica Neue" w:hAnsi="Helvetica Neue" w:cs="Helvetica Neue"/>
          <w:color w:val="000000"/>
        </w:rPr>
      </w:pPr>
      <w:r w:rsidRPr="00D93506">
        <w:rPr>
          <w:rFonts w:ascii="Georgia" w:eastAsia="Georgia" w:hAnsi="Georgia" w:cs="Georgia"/>
          <w:i/>
          <w:color w:val="000000"/>
        </w:rPr>
        <w:t>Times are approximate.</w:t>
      </w:r>
    </w:p>
    <w:p w14:paraId="187B8D80" w14:textId="77777777" w:rsidR="00B17AB3" w:rsidRPr="00D93506" w:rsidRDefault="00027E39">
      <w:pPr>
        <w:jc w:val="center"/>
        <w:rPr>
          <w:rFonts w:ascii="Helvetica Neue" w:eastAsia="Helvetica Neue" w:hAnsi="Helvetica Neue" w:cs="Helvetica Neue"/>
          <w:color w:val="000000"/>
        </w:rPr>
      </w:pPr>
      <w:r w:rsidRPr="00D93506">
        <w:rPr>
          <w:rFonts w:ascii="Georgia" w:eastAsia="Georgia" w:hAnsi="Georgia" w:cs="Georgia"/>
          <w:i/>
          <w:color w:val="000000"/>
        </w:rPr>
        <w:t> </w:t>
      </w:r>
    </w:p>
    <w:p w14:paraId="56F02E28" w14:textId="77777777" w:rsidR="00B17AB3" w:rsidRPr="00D93506" w:rsidRDefault="00027E39">
      <w:pPr>
        <w:jc w:val="center"/>
        <w:rPr>
          <w:rFonts w:ascii="Georgia" w:eastAsia="Georgia" w:hAnsi="Georgia" w:cs="Georgia"/>
          <w:i/>
          <w:color w:val="000000"/>
        </w:rPr>
      </w:pPr>
      <w:r w:rsidRPr="00D93506">
        <w:rPr>
          <w:rFonts w:ascii="Georgia" w:eastAsia="Georgia" w:hAnsi="Georgia" w:cs="Georgia"/>
          <w:i/>
          <w:color w:val="000000"/>
        </w:rPr>
        <w:t xml:space="preserve">The meeting likely will be broadcast and videotaped for later broadcast by </w:t>
      </w:r>
    </w:p>
    <w:p w14:paraId="57279962" w14:textId="77777777" w:rsidR="00B17AB3" w:rsidRPr="00D93506" w:rsidRDefault="00027E39">
      <w:pPr>
        <w:jc w:val="center"/>
        <w:rPr>
          <w:rFonts w:ascii="Georgia" w:eastAsia="Georgia" w:hAnsi="Georgia" w:cs="Georgia"/>
          <w:i/>
          <w:color w:val="000000"/>
        </w:rPr>
      </w:pPr>
      <w:r w:rsidRPr="00D93506">
        <w:rPr>
          <w:rFonts w:ascii="Georgia" w:eastAsia="Georgia" w:hAnsi="Georgia" w:cs="Georgia"/>
          <w:i/>
          <w:color w:val="000000"/>
        </w:rPr>
        <w:t>Sharon Community Television</w:t>
      </w:r>
    </w:p>
    <w:p w14:paraId="2534312D" w14:textId="77777777" w:rsidR="00B17AB3" w:rsidRPr="00D93506" w:rsidRDefault="00B17AB3">
      <w:pPr>
        <w:rPr>
          <w:rFonts w:ascii="Arial" w:eastAsia="Arial" w:hAnsi="Arial" w:cs="Arial"/>
        </w:rPr>
      </w:pPr>
    </w:p>
    <w:sectPr w:rsidR="00B17AB3" w:rsidRPr="00D9350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252D"/>
    <w:multiLevelType w:val="multilevel"/>
    <w:tmpl w:val="E8489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5C8D"/>
    <w:multiLevelType w:val="multilevel"/>
    <w:tmpl w:val="BDC26EA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B3"/>
    <w:rsid w:val="00027E39"/>
    <w:rsid w:val="008A14C4"/>
    <w:rsid w:val="00B16B7D"/>
    <w:rsid w:val="00B17AB3"/>
    <w:rsid w:val="00D93506"/>
    <w:rsid w:val="00F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8D1F"/>
  <w15:docId w15:val="{BD9C3781-8D44-4C6D-98CA-FB344E9D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7E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townofsharon.org/owa/redir.aspx?C=yxFqk850jU2_P16EvvTD5fO9xWhX1tcImd4-S7Bf3imsz9bbmsUK8260kk85zC5dBcGs84ZAo1E.&amp;URL=https%3a%2f%2fus04web.zoom.us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58464874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Jessica Carsten</cp:lastModifiedBy>
  <cp:revision>3</cp:revision>
  <dcterms:created xsi:type="dcterms:W3CDTF">2020-03-25T16:18:00Z</dcterms:created>
  <dcterms:modified xsi:type="dcterms:W3CDTF">2020-03-25T19:21:00Z</dcterms:modified>
</cp:coreProperties>
</file>