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44E2" w14:textId="77777777" w:rsidR="004977A3" w:rsidRPr="00FE7CF8" w:rsidRDefault="00244971" w:rsidP="00D22BB2">
      <w:pPr>
        <w:rPr>
          <w:b/>
          <w:color w:val="0000FF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54BC7" wp14:editId="0B28CB4B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2171700" cy="2400300"/>
                <wp:effectExtent l="9525" t="9525" r="9525" b="9525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BBCA" w14:textId="77777777" w:rsidR="00887484" w:rsidRDefault="00887484" w:rsidP="00887484"/>
                          <w:p w14:paraId="44910E99" w14:textId="77777777" w:rsidR="00887484" w:rsidRDefault="00887484" w:rsidP="00887484"/>
                          <w:p w14:paraId="0BE9E8BD" w14:textId="77777777" w:rsidR="00887484" w:rsidRDefault="00887484" w:rsidP="00887484"/>
                          <w:p w14:paraId="27925661" w14:textId="77777777" w:rsidR="00887484" w:rsidRDefault="00887484" w:rsidP="00887484"/>
                          <w:p w14:paraId="34089829" w14:textId="77777777" w:rsidR="00887484" w:rsidRDefault="00887484" w:rsidP="00887484"/>
                          <w:p w14:paraId="48C23D54" w14:textId="77777777" w:rsidR="00887484" w:rsidRDefault="00887484" w:rsidP="00887484"/>
                          <w:p w14:paraId="5EB79096" w14:textId="77777777" w:rsidR="00887484" w:rsidRDefault="00887484" w:rsidP="00887484"/>
                          <w:p w14:paraId="4332B8DD" w14:textId="77777777" w:rsidR="00887484" w:rsidRDefault="00887484" w:rsidP="00887484"/>
                          <w:p w14:paraId="0BEABF1E" w14:textId="77777777" w:rsidR="00887484" w:rsidRDefault="00887484" w:rsidP="00887484"/>
                          <w:p w14:paraId="47B2AAA7" w14:textId="77777777" w:rsidR="00887484" w:rsidRDefault="00887484" w:rsidP="00887484"/>
                          <w:p w14:paraId="2C49B0D2" w14:textId="77777777" w:rsidR="00887484" w:rsidRDefault="00887484" w:rsidP="00887484"/>
                          <w:p w14:paraId="22112E33" w14:textId="77777777" w:rsidR="00887484" w:rsidRDefault="00887484" w:rsidP="00887484"/>
                          <w:p w14:paraId="08262011" w14:textId="77777777" w:rsidR="00887484" w:rsidRDefault="00887484" w:rsidP="00887484">
                            <w:pPr>
                              <w:tabs>
                                <w:tab w:val="center" w:pos="1440"/>
                              </w:tabs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t>Town Clerk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54BC7" id="Rectangle 32" o:spid="_x0000_s1026" style="position:absolute;margin-left:378pt;margin-top:9pt;width:171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">
                <v:textbox>
                  <w:txbxContent>
                    <w:p w14:paraId="2CE0BBCA" w14:textId="77777777" w:rsidR="00887484" w:rsidRDefault="00887484" w:rsidP="00887484"/>
                    <w:p w14:paraId="44910E99" w14:textId="77777777" w:rsidR="00887484" w:rsidRDefault="00887484" w:rsidP="00887484"/>
                    <w:p w14:paraId="0BE9E8BD" w14:textId="77777777" w:rsidR="00887484" w:rsidRDefault="00887484" w:rsidP="00887484"/>
                    <w:p w14:paraId="27925661" w14:textId="77777777" w:rsidR="00887484" w:rsidRDefault="00887484" w:rsidP="00887484"/>
                    <w:p w14:paraId="34089829" w14:textId="77777777" w:rsidR="00887484" w:rsidRDefault="00887484" w:rsidP="00887484"/>
                    <w:p w14:paraId="48C23D54" w14:textId="77777777" w:rsidR="00887484" w:rsidRDefault="00887484" w:rsidP="00887484"/>
                    <w:p w14:paraId="5EB79096" w14:textId="77777777" w:rsidR="00887484" w:rsidRDefault="00887484" w:rsidP="00887484"/>
                    <w:p w14:paraId="4332B8DD" w14:textId="77777777" w:rsidR="00887484" w:rsidRDefault="00887484" w:rsidP="00887484"/>
                    <w:p w14:paraId="0BEABF1E" w14:textId="77777777" w:rsidR="00887484" w:rsidRDefault="00887484" w:rsidP="00887484"/>
                    <w:p w14:paraId="47B2AAA7" w14:textId="77777777" w:rsidR="00887484" w:rsidRDefault="00887484" w:rsidP="00887484"/>
                    <w:p w14:paraId="2C49B0D2" w14:textId="77777777" w:rsidR="00887484" w:rsidRDefault="00887484" w:rsidP="00887484"/>
                    <w:p w14:paraId="22112E33" w14:textId="77777777" w:rsidR="00887484" w:rsidRDefault="00887484" w:rsidP="00887484"/>
                    <w:p w14:paraId="08262011" w14:textId="77777777" w:rsidR="00887484" w:rsidRDefault="00887484" w:rsidP="00887484">
                      <w:pPr>
                        <w:tabs>
                          <w:tab w:val="center" w:pos="1440"/>
                        </w:tabs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t>Town Clerk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57216" behindDoc="0" locked="0" layoutInCell="1" allowOverlap="1" wp14:anchorId="370B9FFD" wp14:editId="54057909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828800" cy="1995170"/>
            <wp:effectExtent l="0" t="0" r="0" b="0"/>
            <wp:wrapSquare wrapText="bothSides"/>
            <wp:docPr id="2" name="Picture 2" descr="Town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917C" w14:textId="77777777" w:rsidR="004977A3" w:rsidRPr="00C2300E" w:rsidRDefault="004977A3" w:rsidP="004977A3">
      <w:pPr>
        <w:jc w:val="center"/>
        <w:rPr>
          <w:b/>
          <w:sz w:val="40"/>
          <w:szCs w:val="40"/>
        </w:rPr>
      </w:pPr>
      <w:r w:rsidRPr="00C2300E">
        <w:rPr>
          <w:b/>
          <w:sz w:val="40"/>
          <w:szCs w:val="40"/>
        </w:rPr>
        <w:t>TOWN OF SHARON</w:t>
      </w:r>
    </w:p>
    <w:p w14:paraId="0527ED6F" w14:textId="77777777" w:rsidR="00311B5F" w:rsidRPr="00C2300E" w:rsidRDefault="00311B5F" w:rsidP="004977A3">
      <w:pPr>
        <w:jc w:val="center"/>
        <w:rPr>
          <w:b/>
          <w:sz w:val="32"/>
          <w:szCs w:val="32"/>
        </w:rPr>
      </w:pPr>
    </w:p>
    <w:p w14:paraId="67CC7551" w14:textId="77777777" w:rsidR="004977A3" w:rsidRPr="00C2300E" w:rsidRDefault="004977A3" w:rsidP="004977A3">
      <w:pPr>
        <w:jc w:val="center"/>
        <w:rPr>
          <w:rFonts w:cs="Courier New"/>
          <w:b/>
          <w:sz w:val="40"/>
          <w:szCs w:val="40"/>
        </w:rPr>
      </w:pPr>
      <w:r w:rsidRPr="00C2300E">
        <w:rPr>
          <w:rFonts w:cs="Courier New"/>
          <w:b/>
          <w:sz w:val="40"/>
          <w:szCs w:val="40"/>
        </w:rPr>
        <w:t>MEETING NOTICE</w:t>
      </w:r>
    </w:p>
    <w:p w14:paraId="29BD94E5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6905E151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21A1CF3F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5798702A" w14:textId="77777777" w:rsidR="00D22BB2" w:rsidRPr="00C2300E" w:rsidRDefault="00D22BB2" w:rsidP="004977A3">
      <w:pPr>
        <w:jc w:val="center"/>
        <w:rPr>
          <w:rFonts w:cs="Courier New"/>
          <w:b/>
          <w:sz w:val="40"/>
          <w:szCs w:val="40"/>
        </w:rPr>
      </w:pPr>
    </w:p>
    <w:p w14:paraId="0E13D1A7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295EB7B4" w14:textId="77777777" w:rsidR="005F652E" w:rsidRPr="00C2300E" w:rsidRDefault="005F652E" w:rsidP="004977A3">
      <w:pPr>
        <w:jc w:val="center"/>
        <w:rPr>
          <w:rFonts w:cs="Courier New"/>
          <w:b/>
          <w:sz w:val="20"/>
          <w:szCs w:val="20"/>
        </w:rPr>
      </w:pPr>
    </w:p>
    <w:p w14:paraId="31BA4B89" w14:textId="77777777" w:rsidR="00887484" w:rsidRPr="00C2300E" w:rsidRDefault="00887484" w:rsidP="004977A3">
      <w:pPr>
        <w:jc w:val="center"/>
        <w:rPr>
          <w:rFonts w:cs="Courier New"/>
          <w:b/>
          <w:sz w:val="20"/>
          <w:szCs w:val="20"/>
        </w:rPr>
      </w:pPr>
    </w:p>
    <w:p w14:paraId="52F083C3" w14:textId="77777777" w:rsidR="004977A3" w:rsidRPr="00C2300E" w:rsidRDefault="004977A3" w:rsidP="004977A3">
      <w:pPr>
        <w:jc w:val="center"/>
        <w:rPr>
          <w:rFonts w:cs="Courier New"/>
          <w:b/>
          <w:sz w:val="20"/>
          <w:szCs w:val="20"/>
        </w:rPr>
      </w:pPr>
      <w:r w:rsidRPr="00C2300E">
        <w:rPr>
          <w:rFonts w:cs="Courier New"/>
          <w:b/>
          <w:sz w:val="20"/>
          <w:szCs w:val="20"/>
        </w:rPr>
        <w:t>POSTED IN ACCORDANCE WITH THE PROVISIONS OF M.</w:t>
      </w:r>
      <w:r w:rsidR="005F652E" w:rsidRPr="00C2300E">
        <w:rPr>
          <w:rFonts w:cs="Courier New"/>
          <w:b/>
          <w:sz w:val="20"/>
          <w:szCs w:val="20"/>
        </w:rPr>
        <w:t>G</w:t>
      </w:r>
      <w:r w:rsidRPr="00C2300E">
        <w:rPr>
          <w:rFonts w:cs="Courier New"/>
          <w:b/>
          <w:sz w:val="20"/>
          <w:szCs w:val="20"/>
        </w:rPr>
        <w:t>.L. CHAPTER 39 SECTION 23A AS AMENDED.</w:t>
      </w:r>
    </w:p>
    <w:p w14:paraId="6FFBA422" w14:textId="77777777" w:rsidR="004977A3" w:rsidRPr="00C2300E" w:rsidRDefault="004977A3" w:rsidP="004977A3">
      <w:pPr>
        <w:jc w:val="center"/>
        <w:rPr>
          <w:rFonts w:cs="Courier New"/>
          <w:b/>
        </w:rPr>
      </w:pPr>
    </w:p>
    <w:p w14:paraId="23D49374" w14:textId="77777777" w:rsidR="00244971" w:rsidRDefault="00244971" w:rsidP="00244971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FINANCE COMMITTEE</w:t>
      </w:r>
    </w:p>
    <w:p w14:paraId="2D29A095" w14:textId="062D5C65" w:rsidR="00244971" w:rsidRDefault="00B06B06" w:rsidP="00244971">
      <w:pPr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</w:rPr>
        <w:t xml:space="preserve">Monday, </w:t>
      </w:r>
      <w:r w:rsidR="005654AB">
        <w:rPr>
          <w:rFonts w:ascii="Georgia" w:hAnsi="Georgia"/>
          <w:b/>
          <w:bCs/>
        </w:rPr>
        <w:t>April 30th</w:t>
      </w:r>
      <w:r w:rsidR="00E80C4E">
        <w:rPr>
          <w:rFonts w:ascii="Georgia" w:hAnsi="Georgia"/>
          <w:b/>
          <w:bCs/>
        </w:rPr>
        <w:t>, 2018</w:t>
      </w:r>
    </w:p>
    <w:p w14:paraId="31024CFF" w14:textId="2A0FB08D" w:rsidR="00E80C4E" w:rsidRDefault="005654AB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7:15</w:t>
      </w:r>
      <w:bookmarkStart w:id="0" w:name="_GoBack"/>
      <w:bookmarkEnd w:id="0"/>
      <w:r w:rsidR="00244971">
        <w:rPr>
          <w:rFonts w:ascii="Georgia" w:hAnsi="Georgia"/>
          <w:b/>
          <w:bCs/>
        </w:rPr>
        <w:t xml:space="preserve"> p.m.</w:t>
      </w:r>
    </w:p>
    <w:p w14:paraId="40509672" w14:textId="77777777" w:rsidR="00E80C4E" w:rsidRPr="00E80C4E" w:rsidRDefault="00E80C4E" w:rsidP="00E80C4E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Town Hearing Room, Community Center, 219 </w:t>
      </w:r>
      <w:proofErr w:type="spellStart"/>
      <w:r>
        <w:rPr>
          <w:rFonts w:ascii="Georgia" w:hAnsi="Georgia"/>
          <w:b/>
          <w:bCs/>
        </w:rPr>
        <w:t>Massapoag</w:t>
      </w:r>
      <w:proofErr w:type="spellEnd"/>
      <w:r>
        <w:rPr>
          <w:rFonts w:ascii="Georgia" w:hAnsi="Georgia"/>
          <w:b/>
          <w:bCs/>
        </w:rPr>
        <w:t xml:space="preserve"> Avenue</w:t>
      </w:r>
    </w:p>
    <w:p w14:paraId="6EA87C03" w14:textId="77777777" w:rsidR="00244971" w:rsidRDefault="00244971" w:rsidP="00244971">
      <w:pPr>
        <w:rPr>
          <w:rFonts w:ascii="Georgia" w:eastAsia="Georgia" w:hAnsi="Georgia" w:cs="Georgia"/>
          <w:b/>
          <w:bCs/>
          <w:u w:val="single"/>
        </w:rPr>
      </w:pPr>
    </w:p>
    <w:p w14:paraId="50AA6ECF" w14:textId="77777777" w:rsidR="00244971" w:rsidRPr="00206A6B" w:rsidRDefault="00244971" w:rsidP="0024497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ascii="Georgia" w:hAnsi="Georgia"/>
          <w:b/>
          <w:bCs/>
        </w:rPr>
      </w:pPr>
      <w:r w:rsidRPr="00206A6B">
        <w:rPr>
          <w:rFonts w:ascii="Georgia" w:hAnsi="Georgia"/>
          <w:b/>
          <w:bCs/>
        </w:rPr>
        <w:t>AGENDA</w:t>
      </w:r>
    </w:p>
    <w:p w14:paraId="2B3B77B6" w14:textId="77777777" w:rsidR="005654AB" w:rsidRPr="005654AB" w:rsidRDefault="005654AB" w:rsidP="005654AB">
      <w:pPr>
        <w:ind w:left="360"/>
        <w:rPr>
          <w:color w:val="000000"/>
        </w:rPr>
      </w:pPr>
    </w:p>
    <w:p w14:paraId="1EF9A7B5" w14:textId="77777777" w:rsidR="005654AB" w:rsidRPr="005654AB" w:rsidRDefault="005654AB" w:rsidP="005654AB">
      <w:pPr>
        <w:pStyle w:val="ListParagraph"/>
        <w:numPr>
          <w:ilvl w:val="0"/>
          <w:numId w:val="27"/>
        </w:numPr>
        <w:rPr>
          <w:rFonts w:ascii="Georgia" w:hAnsi="Georgia" w:cs="Times New Roman"/>
          <w:color w:val="000000"/>
        </w:rPr>
      </w:pPr>
      <w:r w:rsidRPr="005654AB">
        <w:rPr>
          <w:rFonts w:ascii="Georgia" w:hAnsi="Georgia" w:cs="Arial"/>
        </w:rPr>
        <w:t>Reconsider vote on Article 6N - BOS decision on location</w:t>
      </w:r>
    </w:p>
    <w:p w14:paraId="6AA37EC0" w14:textId="77777777" w:rsidR="005654AB" w:rsidRPr="005654AB" w:rsidRDefault="005654AB" w:rsidP="005654AB">
      <w:pPr>
        <w:pStyle w:val="ListParagraph"/>
        <w:numPr>
          <w:ilvl w:val="0"/>
          <w:numId w:val="27"/>
        </w:numPr>
        <w:rPr>
          <w:rFonts w:ascii="Georgia" w:hAnsi="Georgia" w:cs="Times New Roman"/>
          <w:color w:val="000000"/>
        </w:rPr>
      </w:pPr>
      <w:r w:rsidRPr="005654AB">
        <w:rPr>
          <w:rFonts w:ascii="Georgia" w:hAnsi="Georgia" w:cs="Arial"/>
          <w:color w:val="000000"/>
        </w:rPr>
        <w:t>Documents Distributed Since Last Meeting</w:t>
      </w:r>
    </w:p>
    <w:p w14:paraId="1D428E34" w14:textId="77777777" w:rsidR="005654AB" w:rsidRPr="005654AB" w:rsidRDefault="005654AB" w:rsidP="005654AB">
      <w:pPr>
        <w:pStyle w:val="ListParagraph"/>
        <w:numPr>
          <w:ilvl w:val="0"/>
          <w:numId w:val="28"/>
        </w:numPr>
        <w:rPr>
          <w:rFonts w:ascii="Georgia" w:hAnsi="Georgia" w:cs="Times New Roman"/>
          <w:color w:val="000000"/>
        </w:rPr>
      </w:pPr>
      <w:r w:rsidRPr="005654AB">
        <w:rPr>
          <w:rFonts w:ascii="Georgia" w:hAnsi="Georgia" w:cs="Times New Roman"/>
          <w:color w:val="000000"/>
        </w:rPr>
        <w:t>Annual Town Meeting 2018 Warrant</w:t>
      </w:r>
    </w:p>
    <w:p w14:paraId="1D561D6F" w14:textId="77777777" w:rsidR="005654AB" w:rsidRPr="005654AB" w:rsidRDefault="005654AB" w:rsidP="005654AB">
      <w:pPr>
        <w:pStyle w:val="ListParagraph"/>
        <w:numPr>
          <w:ilvl w:val="0"/>
          <w:numId w:val="28"/>
        </w:numPr>
        <w:rPr>
          <w:rFonts w:ascii="Georgia" w:hAnsi="Georgia" w:cs="Times New Roman"/>
          <w:color w:val="000000"/>
        </w:rPr>
      </w:pPr>
      <w:r w:rsidRPr="005654AB">
        <w:rPr>
          <w:rFonts w:ascii="Georgia" w:hAnsi="Georgia" w:cs="Times New Roman"/>
          <w:color w:val="000000"/>
        </w:rPr>
        <w:t>Link to Visual Budget (Sharon.vb2.visgov.com)</w:t>
      </w:r>
    </w:p>
    <w:p w14:paraId="0BB3FC2D" w14:textId="77777777" w:rsidR="005654AB" w:rsidRPr="005654AB" w:rsidRDefault="005654AB" w:rsidP="005654AB">
      <w:pPr>
        <w:pStyle w:val="ListParagraph"/>
        <w:numPr>
          <w:ilvl w:val="0"/>
          <w:numId w:val="28"/>
        </w:numPr>
        <w:rPr>
          <w:rFonts w:ascii="Georgia" w:hAnsi="Georgia" w:cs="Times New Roman"/>
          <w:color w:val="000000"/>
        </w:rPr>
      </w:pPr>
      <w:r w:rsidRPr="005654AB">
        <w:rPr>
          <w:rFonts w:ascii="Georgia" w:hAnsi="Georgia" w:cs="Times New Roman"/>
          <w:color w:val="000000"/>
        </w:rPr>
        <w:t>Civil Defense Location</w:t>
      </w:r>
    </w:p>
    <w:p w14:paraId="12DDFD74" w14:textId="77777777" w:rsidR="005654AB" w:rsidRPr="005654AB" w:rsidRDefault="005654AB" w:rsidP="005654AB">
      <w:pPr>
        <w:pStyle w:val="ListParagraph"/>
        <w:numPr>
          <w:ilvl w:val="0"/>
          <w:numId w:val="27"/>
        </w:numPr>
        <w:rPr>
          <w:rFonts w:ascii="Georgia" w:hAnsi="Georgia" w:cs="Times New Roman"/>
          <w:color w:val="000000"/>
        </w:rPr>
      </w:pPr>
      <w:r w:rsidRPr="005654AB">
        <w:rPr>
          <w:rFonts w:ascii="Georgia" w:hAnsi="Georgia" w:cs="Arial"/>
          <w:color w:val="000000"/>
        </w:rPr>
        <w:t>Vote Minutes</w:t>
      </w:r>
      <w:r w:rsidRPr="005654AB">
        <w:rPr>
          <w:rFonts w:ascii="Georgia" w:hAnsi="Georgia" w:cs="Arial"/>
          <w:color w:val="000000"/>
          <w:shd w:val="clear" w:color="auto" w:fill="FFFFFF"/>
        </w:rPr>
        <w:t xml:space="preserve"> </w:t>
      </w:r>
    </w:p>
    <w:p w14:paraId="6950F9F8" w14:textId="77777777" w:rsidR="005654AB" w:rsidRPr="005654AB" w:rsidRDefault="005654AB" w:rsidP="005654AB">
      <w:pPr>
        <w:pStyle w:val="ListParagraph"/>
        <w:numPr>
          <w:ilvl w:val="0"/>
          <w:numId w:val="27"/>
        </w:numPr>
        <w:rPr>
          <w:rFonts w:ascii="Georgia" w:hAnsi="Georgia" w:cs="Times New Roman"/>
          <w:color w:val="000000"/>
        </w:rPr>
      </w:pPr>
      <w:r w:rsidRPr="005654AB">
        <w:rPr>
          <w:rFonts w:ascii="Georgia" w:hAnsi="Georgia" w:cs="Arial"/>
          <w:color w:val="000000"/>
          <w:shd w:val="clear" w:color="auto" w:fill="FFFFFF"/>
        </w:rPr>
        <w:t>Topics not reasonably anticipated by the chair in 48 hours</w:t>
      </w:r>
    </w:p>
    <w:p w14:paraId="62928D16" w14:textId="77777777" w:rsidR="005654AB" w:rsidRPr="005654AB" w:rsidRDefault="005654AB" w:rsidP="005654AB">
      <w:pPr>
        <w:pStyle w:val="ListParagraph"/>
        <w:numPr>
          <w:ilvl w:val="0"/>
          <w:numId w:val="27"/>
        </w:numPr>
        <w:rPr>
          <w:rFonts w:ascii="Georgia" w:hAnsi="Georgia" w:cs="Times New Roman"/>
          <w:color w:val="000000"/>
        </w:rPr>
      </w:pPr>
      <w:r w:rsidRPr="005654AB">
        <w:rPr>
          <w:rFonts w:ascii="Georgia" w:hAnsi="Georgia" w:cs="Arial"/>
          <w:color w:val="000000"/>
          <w:shd w:val="clear" w:color="auto" w:fill="FFFFFF"/>
        </w:rPr>
        <w:t>Adjournment</w:t>
      </w:r>
    </w:p>
    <w:p w14:paraId="3B374173" w14:textId="77777777" w:rsidR="00E80C4E" w:rsidRPr="00E80C4E" w:rsidRDefault="00E80C4E" w:rsidP="00E80C4E">
      <w:pPr>
        <w:ind w:hanging="360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Helvetica" w:hAnsi="Helvetica"/>
          <w:color w:val="000000"/>
          <w:sz w:val="27"/>
          <w:szCs w:val="27"/>
        </w:rPr>
        <w:t> </w:t>
      </w:r>
    </w:p>
    <w:p w14:paraId="51D6ABDF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338C74B6" w14:textId="77777777" w:rsidR="00E80C4E" w:rsidRPr="00E80C4E" w:rsidRDefault="00E80C4E" w:rsidP="00E80C4E">
      <w:pPr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 </w:t>
      </w:r>
    </w:p>
    <w:p w14:paraId="2E6636C5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  <w:u w:val="single"/>
        </w:rPr>
        <w:t>Note:</w:t>
      </w:r>
      <w:r w:rsidRPr="00E80C4E">
        <w:rPr>
          <w:rFonts w:ascii="Georgia" w:hAnsi="Georgia"/>
          <w:i/>
          <w:iCs/>
          <w:color w:val="000000"/>
          <w:sz w:val="27"/>
          <w:szCs w:val="27"/>
        </w:rPr>
        <w:t> Items may not be discussed in the order listed or at the specific time estimated.  Times are approximate.</w:t>
      </w:r>
    </w:p>
    <w:p w14:paraId="224FF670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 </w:t>
      </w:r>
    </w:p>
    <w:p w14:paraId="70ADFC7A" w14:textId="77777777" w:rsidR="00E80C4E" w:rsidRPr="00E80C4E" w:rsidRDefault="00E80C4E" w:rsidP="00E80C4E">
      <w:pPr>
        <w:jc w:val="center"/>
        <w:rPr>
          <w:rFonts w:ascii="Helvetica" w:hAnsi="Helvetica"/>
          <w:color w:val="000000"/>
          <w:sz w:val="27"/>
          <w:szCs w:val="27"/>
        </w:rPr>
      </w:pPr>
      <w:r w:rsidRPr="00E80C4E">
        <w:rPr>
          <w:rFonts w:ascii="Georgia" w:hAnsi="Georgia"/>
          <w:i/>
          <w:iCs/>
          <w:color w:val="000000"/>
          <w:sz w:val="27"/>
          <w:szCs w:val="27"/>
        </w:rPr>
        <w:t>The meeting likely will be broadcast and videotaped for later broadcast by Sharon Community Television</w:t>
      </w:r>
    </w:p>
    <w:p w14:paraId="5DBBD3B2" w14:textId="77777777" w:rsidR="00244971" w:rsidRPr="008F5189" w:rsidRDefault="00244971" w:rsidP="0084368E">
      <w:pPr>
        <w:rPr>
          <w:rFonts w:ascii="Arial" w:hAnsi="Arial" w:cs="Arial"/>
        </w:rPr>
      </w:pPr>
    </w:p>
    <w:sectPr w:rsidR="00244971" w:rsidRPr="008F5189" w:rsidSect="00311B5F">
      <w:pgSz w:w="12240" w:h="15840"/>
      <w:pgMar w:top="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9EE"/>
    <w:multiLevelType w:val="hybridMultilevel"/>
    <w:tmpl w:val="45400F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42058B"/>
    <w:multiLevelType w:val="hybridMultilevel"/>
    <w:tmpl w:val="A96AF9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623B60"/>
    <w:multiLevelType w:val="hybridMultilevel"/>
    <w:tmpl w:val="4AD413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3D3A9E"/>
    <w:multiLevelType w:val="hybridMultilevel"/>
    <w:tmpl w:val="1B283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853CA"/>
    <w:multiLevelType w:val="hybridMultilevel"/>
    <w:tmpl w:val="71AC3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FC15BF"/>
    <w:multiLevelType w:val="hybridMultilevel"/>
    <w:tmpl w:val="0B262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F92107"/>
    <w:multiLevelType w:val="hybridMultilevel"/>
    <w:tmpl w:val="D018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110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75BC6"/>
    <w:multiLevelType w:val="hybridMultilevel"/>
    <w:tmpl w:val="2C562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02B4F"/>
    <w:multiLevelType w:val="multilevel"/>
    <w:tmpl w:val="7BF4B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3AA044D1"/>
    <w:multiLevelType w:val="hybridMultilevel"/>
    <w:tmpl w:val="8B8E2EDE"/>
    <w:lvl w:ilvl="0" w:tplc="5A04BF8A">
      <w:numFmt w:val="bullet"/>
      <w:lvlText w:val="·"/>
      <w:lvlJc w:val="left"/>
      <w:pPr>
        <w:ind w:left="2115" w:hanging="67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1F3CF3"/>
    <w:multiLevelType w:val="hybridMultilevel"/>
    <w:tmpl w:val="0E3C6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B0FB3"/>
    <w:multiLevelType w:val="multilevel"/>
    <w:tmpl w:val="D60641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3">
    <w:nsid w:val="527353CF"/>
    <w:multiLevelType w:val="multilevel"/>
    <w:tmpl w:val="EF22928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4">
    <w:nsid w:val="55333FED"/>
    <w:multiLevelType w:val="hybridMultilevel"/>
    <w:tmpl w:val="3424D9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90D1549"/>
    <w:multiLevelType w:val="hybridMultilevel"/>
    <w:tmpl w:val="91C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35548"/>
    <w:multiLevelType w:val="multilevel"/>
    <w:tmpl w:val="DA7C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F3678D"/>
    <w:multiLevelType w:val="hybridMultilevel"/>
    <w:tmpl w:val="CA326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141E5"/>
    <w:multiLevelType w:val="multilevel"/>
    <w:tmpl w:val="5828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079BD"/>
    <w:multiLevelType w:val="hybridMultilevel"/>
    <w:tmpl w:val="9438B95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63C4B49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6C8E4AB5"/>
    <w:multiLevelType w:val="hybridMultilevel"/>
    <w:tmpl w:val="6DDAAA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>
    <w:nsid w:val="6F8A4FEF"/>
    <w:multiLevelType w:val="multilevel"/>
    <w:tmpl w:val="6FC8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A61110"/>
    <w:multiLevelType w:val="hybridMultilevel"/>
    <w:tmpl w:val="30FC9D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>
    <w:nsid w:val="74BB6996"/>
    <w:multiLevelType w:val="hybridMultilevel"/>
    <w:tmpl w:val="CE32E3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DB5888"/>
    <w:multiLevelType w:val="hybridMultilevel"/>
    <w:tmpl w:val="6238930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78941A74"/>
    <w:multiLevelType w:val="hybridMultilevel"/>
    <w:tmpl w:val="01A0BDD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7AA60736"/>
    <w:multiLevelType w:val="hybridMultilevel"/>
    <w:tmpl w:val="86C48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215F2"/>
    <w:multiLevelType w:val="hybridMultilevel"/>
    <w:tmpl w:val="441C3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0"/>
  </w:num>
  <w:num w:numId="5">
    <w:abstractNumId w:val="1"/>
  </w:num>
  <w:num w:numId="6">
    <w:abstractNumId w:val="22"/>
  </w:num>
  <w:num w:numId="7">
    <w:abstractNumId w:val="3"/>
  </w:num>
  <w:num w:numId="8">
    <w:abstractNumId w:val="25"/>
  </w:num>
  <w:num w:numId="9">
    <w:abstractNumId w:val="9"/>
  </w:num>
  <w:num w:numId="10">
    <w:abstractNumId w:val="13"/>
  </w:num>
  <w:num w:numId="11">
    <w:abstractNumId w:val="24"/>
  </w:num>
  <w:num w:numId="12">
    <w:abstractNumId w:val="20"/>
  </w:num>
  <w:num w:numId="13">
    <w:abstractNumId w:val="12"/>
  </w:num>
  <w:num w:numId="14">
    <w:abstractNumId w:val="16"/>
  </w:num>
  <w:num w:numId="15">
    <w:abstractNumId w:val="21"/>
  </w:num>
  <w:num w:numId="16">
    <w:abstractNumId w:val="15"/>
  </w:num>
  <w:num w:numId="17">
    <w:abstractNumId w:val="10"/>
  </w:num>
  <w:num w:numId="18">
    <w:abstractNumId w:val="23"/>
  </w:num>
  <w:num w:numId="19">
    <w:abstractNumId w:val="18"/>
  </w:num>
  <w:num w:numId="20">
    <w:abstractNumId w:val="6"/>
  </w:num>
  <w:num w:numId="21">
    <w:abstractNumId w:val="26"/>
  </w:num>
  <w:num w:numId="22">
    <w:abstractNumId w:val="4"/>
  </w:num>
  <w:num w:numId="23">
    <w:abstractNumId w:val="27"/>
  </w:num>
  <w:num w:numId="24">
    <w:abstractNumId w:val="11"/>
  </w:num>
  <w:num w:numId="25">
    <w:abstractNumId w:val="8"/>
  </w:num>
  <w:num w:numId="26">
    <w:abstractNumId w:val="7"/>
  </w:num>
  <w:num w:numId="27">
    <w:abstractNumId w:val="1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A3"/>
    <w:rsid w:val="000243B2"/>
    <w:rsid w:val="00036268"/>
    <w:rsid w:val="000456FF"/>
    <w:rsid w:val="00046706"/>
    <w:rsid w:val="0006078F"/>
    <w:rsid w:val="000629E4"/>
    <w:rsid w:val="00062DE1"/>
    <w:rsid w:val="000A0A15"/>
    <w:rsid w:val="000A320B"/>
    <w:rsid w:val="000E157A"/>
    <w:rsid w:val="000E1E50"/>
    <w:rsid w:val="000F58EF"/>
    <w:rsid w:val="001038CF"/>
    <w:rsid w:val="00107347"/>
    <w:rsid w:val="00127661"/>
    <w:rsid w:val="00143B67"/>
    <w:rsid w:val="0014770A"/>
    <w:rsid w:val="00173E99"/>
    <w:rsid w:val="00175DF5"/>
    <w:rsid w:val="001A13E9"/>
    <w:rsid w:val="001F5443"/>
    <w:rsid w:val="002034AA"/>
    <w:rsid w:val="00206A6B"/>
    <w:rsid w:val="00217954"/>
    <w:rsid w:val="0022271C"/>
    <w:rsid w:val="00226D79"/>
    <w:rsid w:val="00244971"/>
    <w:rsid w:val="00282E5D"/>
    <w:rsid w:val="002C09AA"/>
    <w:rsid w:val="002C7B8E"/>
    <w:rsid w:val="003035A7"/>
    <w:rsid w:val="00311B5F"/>
    <w:rsid w:val="00377858"/>
    <w:rsid w:val="00383B94"/>
    <w:rsid w:val="003A0CD9"/>
    <w:rsid w:val="003A2AE7"/>
    <w:rsid w:val="003B7697"/>
    <w:rsid w:val="004036D7"/>
    <w:rsid w:val="00407470"/>
    <w:rsid w:val="004236FB"/>
    <w:rsid w:val="00440ED4"/>
    <w:rsid w:val="00452C5A"/>
    <w:rsid w:val="00456A29"/>
    <w:rsid w:val="004977A3"/>
    <w:rsid w:val="004E6A64"/>
    <w:rsid w:val="004F5445"/>
    <w:rsid w:val="004F5B12"/>
    <w:rsid w:val="005240AA"/>
    <w:rsid w:val="005654AB"/>
    <w:rsid w:val="005704D2"/>
    <w:rsid w:val="005D19D2"/>
    <w:rsid w:val="005F0383"/>
    <w:rsid w:val="005F2BA7"/>
    <w:rsid w:val="005F652E"/>
    <w:rsid w:val="006059AB"/>
    <w:rsid w:val="00612201"/>
    <w:rsid w:val="006A3A5C"/>
    <w:rsid w:val="006E6E52"/>
    <w:rsid w:val="006E774E"/>
    <w:rsid w:val="006F465D"/>
    <w:rsid w:val="006F54E2"/>
    <w:rsid w:val="00724048"/>
    <w:rsid w:val="00730598"/>
    <w:rsid w:val="00735CA1"/>
    <w:rsid w:val="007506AE"/>
    <w:rsid w:val="007654E5"/>
    <w:rsid w:val="0078498E"/>
    <w:rsid w:val="007C3E97"/>
    <w:rsid w:val="007D39AF"/>
    <w:rsid w:val="00822C85"/>
    <w:rsid w:val="0084368E"/>
    <w:rsid w:val="00852A3F"/>
    <w:rsid w:val="00872E2B"/>
    <w:rsid w:val="008870FC"/>
    <w:rsid w:val="00887484"/>
    <w:rsid w:val="008875FE"/>
    <w:rsid w:val="00894675"/>
    <w:rsid w:val="008B1DC8"/>
    <w:rsid w:val="008D57E7"/>
    <w:rsid w:val="008E7579"/>
    <w:rsid w:val="008F0FB3"/>
    <w:rsid w:val="008F278A"/>
    <w:rsid w:val="008F5189"/>
    <w:rsid w:val="00902342"/>
    <w:rsid w:val="00926F1D"/>
    <w:rsid w:val="00930C99"/>
    <w:rsid w:val="0095497A"/>
    <w:rsid w:val="00957CB1"/>
    <w:rsid w:val="009637B9"/>
    <w:rsid w:val="009666EC"/>
    <w:rsid w:val="009A70F6"/>
    <w:rsid w:val="009B02D9"/>
    <w:rsid w:val="009B37D3"/>
    <w:rsid w:val="009E533B"/>
    <w:rsid w:val="009F7ED7"/>
    <w:rsid w:val="00A12041"/>
    <w:rsid w:val="00A222D5"/>
    <w:rsid w:val="00A716DD"/>
    <w:rsid w:val="00A814EE"/>
    <w:rsid w:val="00A92DED"/>
    <w:rsid w:val="00A97271"/>
    <w:rsid w:val="00A972A5"/>
    <w:rsid w:val="00AC04ED"/>
    <w:rsid w:val="00AD01C1"/>
    <w:rsid w:val="00AF00C6"/>
    <w:rsid w:val="00AF0B7E"/>
    <w:rsid w:val="00AF5B7F"/>
    <w:rsid w:val="00AF6F17"/>
    <w:rsid w:val="00B06B06"/>
    <w:rsid w:val="00B10DE7"/>
    <w:rsid w:val="00B17DC8"/>
    <w:rsid w:val="00B25EF5"/>
    <w:rsid w:val="00B92F79"/>
    <w:rsid w:val="00BA4C0B"/>
    <w:rsid w:val="00BB5919"/>
    <w:rsid w:val="00BC2CB9"/>
    <w:rsid w:val="00BF2240"/>
    <w:rsid w:val="00BF7590"/>
    <w:rsid w:val="00C174BE"/>
    <w:rsid w:val="00C2300E"/>
    <w:rsid w:val="00C34BE0"/>
    <w:rsid w:val="00C40DE8"/>
    <w:rsid w:val="00C415B4"/>
    <w:rsid w:val="00C713B8"/>
    <w:rsid w:val="00C73D1E"/>
    <w:rsid w:val="00CF33C3"/>
    <w:rsid w:val="00CF7A5E"/>
    <w:rsid w:val="00D04D0D"/>
    <w:rsid w:val="00D22BB2"/>
    <w:rsid w:val="00D27210"/>
    <w:rsid w:val="00D54701"/>
    <w:rsid w:val="00D61B1B"/>
    <w:rsid w:val="00D65D2C"/>
    <w:rsid w:val="00D82948"/>
    <w:rsid w:val="00DA0F9C"/>
    <w:rsid w:val="00DB79B4"/>
    <w:rsid w:val="00DD2DB3"/>
    <w:rsid w:val="00E13701"/>
    <w:rsid w:val="00E34670"/>
    <w:rsid w:val="00E4217F"/>
    <w:rsid w:val="00E80C4E"/>
    <w:rsid w:val="00E95C74"/>
    <w:rsid w:val="00ED01DF"/>
    <w:rsid w:val="00ED5EE1"/>
    <w:rsid w:val="00F046D6"/>
    <w:rsid w:val="00F04A27"/>
    <w:rsid w:val="00F30911"/>
    <w:rsid w:val="00F52158"/>
    <w:rsid w:val="00F546DA"/>
    <w:rsid w:val="00F668AF"/>
    <w:rsid w:val="00F711F6"/>
    <w:rsid w:val="00F84269"/>
    <w:rsid w:val="00FA0D61"/>
    <w:rsid w:val="00FD7B70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2E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7A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F00C6"/>
  </w:style>
  <w:style w:type="character" w:customStyle="1" w:styleId="ecxapple-style-span">
    <w:name w:val="ecxapple-style-span"/>
    <w:basedOn w:val="DefaultParagraphFont"/>
    <w:rsid w:val="00BA4C0B"/>
  </w:style>
  <w:style w:type="paragraph" w:styleId="ListParagraph">
    <w:name w:val="List Paragraph"/>
    <w:basedOn w:val="Normal"/>
    <w:uiPriority w:val="34"/>
    <w:qFormat/>
    <w:rsid w:val="00F04A27"/>
    <w:pPr>
      <w:ind w:left="720"/>
      <w:contextualSpacing/>
    </w:pPr>
    <w:rPr>
      <w:rFonts w:ascii="Arial" w:eastAsiaTheme="minorEastAsia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36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83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1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18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82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6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SHARON</vt:lpstr>
    </vt:vector>
  </TitlesOfParts>
  <Company>Town of Sharon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SHARON</dc:title>
  <dc:creator>Marlene Chused</dc:creator>
  <cp:lastModifiedBy>Rodney Giszczynski</cp:lastModifiedBy>
  <cp:revision>2</cp:revision>
  <cp:lastPrinted>2017-12-26T20:12:00Z</cp:lastPrinted>
  <dcterms:created xsi:type="dcterms:W3CDTF">2018-04-25T12:58:00Z</dcterms:created>
  <dcterms:modified xsi:type="dcterms:W3CDTF">2018-04-25T12:58:00Z</dcterms:modified>
</cp:coreProperties>
</file>