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9FCB2" w14:textId="77777777" w:rsidR="0081512A" w:rsidRPr="008D6F30" w:rsidRDefault="0081512A" w:rsidP="0081512A">
      <w:pPr>
        <w:ind w:left="360"/>
        <w:rPr>
          <w:rFonts w:asciiTheme="minorHAnsi" w:hAnsiTheme="minorHAnsi" w:cs="Times New Roman"/>
        </w:rPr>
      </w:pPr>
    </w:p>
    <w:p w14:paraId="6F4FEC5D" w14:textId="77777777" w:rsidR="008D6F30" w:rsidRPr="008D6F30" w:rsidRDefault="008D6F30" w:rsidP="008D6F30">
      <w:pPr>
        <w:jc w:val="center"/>
        <w:rPr>
          <w:rFonts w:asciiTheme="minorHAnsi" w:hAnsiTheme="minorHAnsi"/>
        </w:rPr>
      </w:pPr>
      <w:r w:rsidRPr="008D6F30">
        <w:rPr>
          <w:rFonts w:asciiTheme="minorHAnsi" w:hAnsiTheme="minorHAnsi"/>
        </w:rPr>
        <w:t>Town of Sharon</w:t>
      </w:r>
    </w:p>
    <w:p w14:paraId="682B925C" w14:textId="77777777" w:rsidR="008D6F30" w:rsidRPr="008D6F30" w:rsidRDefault="008D6F30" w:rsidP="008D6F30">
      <w:pPr>
        <w:jc w:val="center"/>
        <w:rPr>
          <w:rFonts w:asciiTheme="minorHAnsi" w:hAnsiTheme="minorHAnsi"/>
        </w:rPr>
      </w:pPr>
      <w:r w:rsidRPr="008D6F30">
        <w:rPr>
          <w:rFonts w:asciiTheme="minorHAnsi" w:hAnsiTheme="minorHAnsi"/>
        </w:rPr>
        <w:t>Municipal Solar Oversight Committee</w:t>
      </w:r>
    </w:p>
    <w:p w14:paraId="6A9AC6E2" w14:textId="51B048A4" w:rsidR="008D6F30" w:rsidRPr="008D6F30" w:rsidRDefault="008D6F30" w:rsidP="008D6F30">
      <w:pPr>
        <w:jc w:val="center"/>
        <w:rPr>
          <w:rFonts w:asciiTheme="minorHAnsi" w:hAnsiTheme="minorHAnsi"/>
        </w:rPr>
      </w:pPr>
      <w:bookmarkStart w:id="0" w:name="_GoBack"/>
      <w:bookmarkEnd w:id="0"/>
      <w:r w:rsidRPr="008D6F30">
        <w:rPr>
          <w:rFonts w:asciiTheme="minorHAnsi" w:hAnsiTheme="minorHAnsi"/>
        </w:rPr>
        <w:t>Minutes for 3/8/21</w:t>
      </w:r>
    </w:p>
    <w:p w14:paraId="4ECCC8C8" w14:textId="77777777" w:rsidR="0081512A" w:rsidRPr="008D6F30" w:rsidRDefault="0081512A" w:rsidP="0081512A">
      <w:pPr>
        <w:ind w:left="360"/>
        <w:rPr>
          <w:rFonts w:asciiTheme="minorHAnsi" w:hAnsiTheme="minorHAnsi" w:cs="Times New Roman"/>
        </w:rPr>
      </w:pPr>
    </w:p>
    <w:p w14:paraId="213F8417" w14:textId="77777777" w:rsidR="0081512A" w:rsidRPr="008D6F30" w:rsidRDefault="0081512A" w:rsidP="008D6F30">
      <w:pPr>
        <w:rPr>
          <w:rFonts w:asciiTheme="minorHAnsi" w:hAnsiTheme="minorHAnsi" w:cs="Times New Roman"/>
          <w:b/>
        </w:rPr>
      </w:pPr>
      <w:r w:rsidRPr="008D6F30">
        <w:rPr>
          <w:rFonts w:asciiTheme="minorHAnsi" w:hAnsiTheme="minorHAnsi" w:cs="Times New Roman"/>
          <w:b/>
        </w:rPr>
        <w:t xml:space="preserve">Welcome  </w:t>
      </w:r>
    </w:p>
    <w:p w14:paraId="1CBB1B42" w14:textId="77777777" w:rsidR="0081512A" w:rsidRPr="008D6F30" w:rsidRDefault="0081512A" w:rsidP="0081512A">
      <w:pPr>
        <w:pStyle w:val="ListParagraph"/>
        <w:rPr>
          <w:rFonts w:asciiTheme="minorHAnsi" w:hAnsiTheme="minorHAnsi" w:cs="Times New Roman"/>
        </w:rPr>
      </w:pPr>
      <w:r w:rsidRPr="008D6F30">
        <w:rPr>
          <w:rFonts w:asciiTheme="minorHAnsi" w:hAnsiTheme="minorHAnsi" w:cs="Times New Roman"/>
        </w:rPr>
        <w:t xml:space="preserve">Glen Silverman, Josh Burdett, </w:t>
      </w:r>
      <w:r w:rsidR="008D6F30" w:rsidRPr="008D6F30">
        <w:rPr>
          <w:rFonts w:asciiTheme="minorHAnsi" w:hAnsiTheme="minorHAnsi"/>
        </w:rPr>
        <w:t>Siddharth Jeevan</w:t>
      </w:r>
      <w:r w:rsidR="00BE300B" w:rsidRPr="008D6F30">
        <w:rPr>
          <w:rFonts w:asciiTheme="minorHAnsi" w:hAnsiTheme="minorHAnsi" w:cs="Times New Roman"/>
        </w:rPr>
        <w:t xml:space="preserve">, </w:t>
      </w:r>
      <w:r w:rsidR="008D6F30">
        <w:rPr>
          <w:rFonts w:asciiTheme="minorHAnsi" w:hAnsiTheme="minorHAnsi" w:cs="Times New Roman"/>
        </w:rPr>
        <w:t xml:space="preserve">Ron Stern, </w:t>
      </w:r>
      <w:r w:rsidR="008D6F30" w:rsidRPr="008D6F30">
        <w:rPr>
          <w:rFonts w:asciiTheme="minorHAnsi" w:hAnsiTheme="minorHAnsi" w:cs="Times New Roman"/>
        </w:rPr>
        <w:t>T</w:t>
      </w:r>
      <w:r w:rsidR="00BE300B" w:rsidRPr="008D6F30">
        <w:rPr>
          <w:rFonts w:asciiTheme="minorHAnsi" w:hAnsiTheme="minorHAnsi" w:cs="Times New Roman"/>
        </w:rPr>
        <w:t xml:space="preserve">im </w:t>
      </w:r>
      <w:r w:rsidR="008D6F30" w:rsidRPr="008D6F30">
        <w:rPr>
          <w:rFonts w:asciiTheme="minorHAnsi" w:hAnsiTheme="minorHAnsi" w:cs="Times New Roman"/>
        </w:rPr>
        <w:t>M</w:t>
      </w:r>
      <w:r w:rsidR="00BE300B" w:rsidRPr="008D6F30">
        <w:rPr>
          <w:rFonts w:asciiTheme="minorHAnsi" w:hAnsiTheme="minorHAnsi" w:cs="Times New Roman"/>
        </w:rPr>
        <w:t>agner</w:t>
      </w:r>
    </w:p>
    <w:p w14:paraId="51116F98" w14:textId="77777777" w:rsidR="0081512A" w:rsidRPr="008D6F30" w:rsidRDefault="0081512A" w:rsidP="0081512A">
      <w:pPr>
        <w:pStyle w:val="ListParagraph"/>
        <w:rPr>
          <w:rFonts w:asciiTheme="minorHAnsi" w:hAnsiTheme="minorHAnsi" w:cs="Times New Roman"/>
        </w:rPr>
      </w:pPr>
    </w:p>
    <w:p w14:paraId="24F2F209" w14:textId="77777777" w:rsidR="0006434C" w:rsidRPr="008D6F30" w:rsidRDefault="0006434C" w:rsidP="0006434C">
      <w:pPr>
        <w:rPr>
          <w:rFonts w:asciiTheme="minorHAnsi" w:hAnsiTheme="minorHAnsi"/>
          <w:b/>
        </w:rPr>
      </w:pPr>
      <w:r w:rsidRPr="008D6F30">
        <w:rPr>
          <w:rFonts w:asciiTheme="minorHAnsi" w:hAnsiTheme="minorHAnsi"/>
          <w:b/>
        </w:rPr>
        <w:t>Committee Attendees</w:t>
      </w:r>
    </w:p>
    <w:p w14:paraId="173C189E" w14:textId="222BA02F" w:rsidR="0006434C" w:rsidRPr="008D6F30" w:rsidRDefault="0006434C" w:rsidP="0006434C">
      <w:pPr>
        <w:ind w:left="720"/>
        <w:rPr>
          <w:rFonts w:asciiTheme="minorHAnsi" w:hAnsiTheme="minorHAnsi"/>
        </w:rPr>
      </w:pPr>
      <w:r w:rsidRPr="008D6F30">
        <w:rPr>
          <w:rFonts w:asciiTheme="minorHAnsi" w:hAnsiTheme="minorHAnsi"/>
        </w:rPr>
        <w:t xml:space="preserve">George Aronson, </w:t>
      </w:r>
      <w:proofErr w:type="spellStart"/>
      <w:r w:rsidRPr="008D6F30">
        <w:rPr>
          <w:rFonts w:asciiTheme="minorHAnsi" w:hAnsiTheme="minorHAnsi"/>
        </w:rPr>
        <w:t>Xander</w:t>
      </w:r>
      <w:proofErr w:type="spellEnd"/>
      <w:r w:rsidRPr="008D6F30">
        <w:rPr>
          <w:rFonts w:asciiTheme="minorHAnsi" w:hAnsiTheme="minorHAnsi"/>
        </w:rPr>
        <w:t xml:space="preserve"> Shapiro</w:t>
      </w:r>
      <w:proofErr w:type="gramStart"/>
      <w:r w:rsidRPr="008D6F30">
        <w:rPr>
          <w:rFonts w:asciiTheme="minorHAnsi" w:hAnsiTheme="minorHAnsi"/>
        </w:rPr>
        <w:t xml:space="preserve">,  </w:t>
      </w:r>
      <w:r w:rsidR="009C2137" w:rsidRPr="008D6F30">
        <w:rPr>
          <w:rStyle w:val="gi"/>
          <w:rFonts w:asciiTheme="minorHAnsi" w:hAnsiTheme="minorHAnsi"/>
        </w:rPr>
        <w:t>Alexander</w:t>
      </w:r>
      <w:proofErr w:type="gramEnd"/>
      <w:r w:rsidRPr="008D6F30">
        <w:rPr>
          <w:rStyle w:val="gi"/>
          <w:rFonts w:asciiTheme="minorHAnsi" w:hAnsiTheme="minorHAnsi"/>
        </w:rPr>
        <w:t xml:space="preserve"> X. </w:t>
      </w:r>
      <w:proofErr w:type="spellStart"/>
      <w:r w:rsidRPr="008D6F30">
        <w:rPr>
          <w:rStyle w:val="gi"/>
          <w:rFonts w:asciiTheme="minorHAnsi" w:hAnsiTheme="minorHAnsi"/>
        </w:rPr>
        <w:t>Tomic</w:t>
      </w:r>
      <w:proofErr w:type="spellEnd"/>
      <w:r w:rsidR="009C2137" w:rsidRPr="008D6F30">
        <w:rPr>
          <w:rFonts w:asciiTheme="minorHAnsi" w:hAnsiTheme="minorHAnsi"/>
        </w:rPr>
        <w:t>, Rob</w:t>
      </w:r>
      <w:r w:rsidRPr="008D6F30">
        <w:rPr>
          <w:rFonts w:asciiTheme="minorHAnsi" w:hAnsiTheme="minorHAnsi"/>
        </w:rPr>
        <w:t xml:space="preserve"> </w:t>
      </w:r>
      <w:proofErr w:type="spellStart"/>
      <w:r w:rsidRPr="008D6F30">
        <w:rPr>
          <w:rFonts w:asciiTheme="minorHAnsi" w:hAnsiTheme="minorHAnsi"/>
        </w:rPr>
        <w:t>Maidman</w:t>
      </w:r>
      <w:proofErr w:type="spellEnd"/>
      <w:r w:rsidRPr="008D6F30">
        <w:rPr>
          <w:rFonts w:asciiTheme="minorHAnsi" w:hAnsiTheme="minorHAnsi"/>
        </w:rPr>
        <w:t xml:space="preserve">,  Chris </w:t>
      </w:r>
      <w:proofErr w:type="spellStart"/>
      <w:r w:rsidRPr="008D6F30">
        <w:rPr>
          <w:rFonts w:asciiTheme="minorHAnsi" w:hAnsiTheme="minorHAnsi"/>
        </w:rPr>
        <w:t>Pimental</w:t>
      </w:r>
      <w:proofErr w:type="spellEnd"/>
      <w:r w:rsidRPr="008D6F30">
        <w:rPr>
          <w:rFonts w:asciiTheme="minorHAnsi" w:hAnsiTheme="minorHAnsi"/>
        </w:rPr>
        <w:t>, Silas Fyler</w:t>
      </w:r>
    </w:p>
    <w:p w14:paraId="7789149A" w14:textId="77777777" w:rsidR="0006434C" w:rsidRPr="008D6F30" w:rsidRDefault="0006434C" w:rsidP="0006434C">
      <w:pPr>
        <w:ind w:left="720"/>
        <w:rPr>
          <w:rFonts w:asciiTheme="minorHAnsi" w:hAnsiTheme="minorHAnsi"/>
        </w:rPr>
      </w:pPr>
    </w:p>
    <w:p w14:paraId="60E8426B" w14:textId="6E4AF504" w:rsidR="0006434C" w:rsidRPr="008D6F30" w:rsidRDefault="0006434C" w:rsidP="0006434C">
      <w:pPr>
        <w:rPr>
          <w:rFonts w:asciiTheme="minorHAnsi" w:hAnsiTheme="minorHAnsi"/>
          <w:b/>
        </w:rPr>
      </w:pPr>
      <w:r w:rsidRPr="008D6F30">
        <w:rPr>
          <w:rFonts w:asciiTheme="minorHAnsi" w:hAnsiTheme="minorHAnsi"/>
          <w:b/>
        </w:rPr>
        <w:t xml:space="preserve">Approval of </w:t>
      </w:r>
      <w:r w:rsidR="009C2137" w:rsidRPr="008D6F30">
        <w:rPr>
          <w:rFonts w:asciiTheme="minorHAnsi" w:hAnsiTheme="minorHAnsi"/>
          <w:b/>
        </w:rPr>
        <w:t xml:space="preserve">Minutes </w:t>
      </w:r>
      <w:r w:rsidR="007A3A9C" w:rsidRPr="008D6F30">
        <w:rPr>
          <w:rFonts w:asciiTheme="minorHAnsi" w:hAnsiTheme="minorHAnsi"/>
          <w:b/>
        </w:rPr>
        <w:t>for</w:t>
      </w:r>
      <w:r w:rsidRPr="008D6F30">
        <w:rPr>
          <w:rFonts w:asciiTheme="minorHAnsi" w:hAnsiTheme="minorHAnsi"/>
          <w:b/>
        </w:rPr>
        <w:t xml:space="preserve"> 2/22/</w:t>
      </w:r>
      <w:r w:rsidR="007A3A9C" w:rsidRPr="008D6F30">
        <w:rPr>
          <w:rFonts w:asciiTheme="minorHAnsi" w:hAnsiTheme="minorHAnsi"/>
          <w:b/>
        </w:rPr>
        <w:t>2021 and 3</w:t>
      </w:r>
      <w:r w:rsidRPr="008D6F30">
        <w:rPr>
          <w:rFonts w:asciiTheme="minorHAnsi" w:hAnsiTheme="minorHAnsi"/>
          <w:b/>
        </w:rPr>
        <w:t>/1/2021</w:t>
      </w:r>
    </w:p>
    <w:p w14:paraId="4948E10E" w14:textId="77777777" w:rsidR="0006434C" w:rsidRPr="008D6F30" w:rsidRDefault="0006434C" w:rsidP="0006434C">
      <w:pPr>
        <w:ind w:left="720"/>
        <w:rPr>
          <w:rFonts w:asciiTheme="minorHAnsi" w:hAnsiTheme="minorHAnsi"/>
        </w:rPr>
      </w:pPr>
      <w:r w:rsidRPr="008D6F30">
        <w:rPr>
          <w:rFonts w:asciiTheme="minorHAnsi" w:hAnsiTheme="minorHAnsi"/>
        </w:rPr>
        <w:t xml:space="preserve">Committee passed both minutes by a vote of 5-0-0.  Chris </w:t>
      </w:r>
      <w:proofErr w:type="spellStart"/>
      <w:r w:rsidRPr="008D6F30">
        <w:rPr>
          <w:rFonts w:asciiTheme="minorHAnsi" w:hAnsiTheme="minorHAnsi"/>
        </w:rPr>
        <w:t>Pimental</w:t>
      </w:r>
      <w:proofErr w:type="spellEnd"/>
      <w:r w:rsidRPr="008D6F30">
        <w:rPr>
          <w:rFonts w:asciiTheme="minorHAnsi" w:hAnsiTheme="minorHAnsi"/>
        </w:rPr>
        <w:t xml:space="preserve"> was not present.  </w:t>
      </w:r>
    </w:p>
    <w:p w14:paraId="0BEEBC4B" w14:textId="77777777" w:rsidR="0006434C" w:rsidRPr="008D6F30" w:rsidRDefault="0006434C" w:rsidP="0081512A">
      <w:pPr>
        <w:rPr>
          <w:rFonts w:asciiTheme="minorHAnsi" w:hAnsiTheme="minorHAnsi" w:cs="Times New Roman"/>
        </w:rPr>
      </w:pPr>
    </w:p>
    <w:p w14:paraId="60BA336E" w14:textId="77777777" w:rsidR="0081512A" w:rsidRPr="008D6F30" w:rsidRDefault="0081512A" w:rsidP="0006434C">
      <w:pPr>
        <w:rPr>
          <w:rFonts w:asciiTheme="minorHAnsi" w:hAnsiTheme="minorHAnsi" w:cs="Times New Roman"/>
          <w:b/>
        </w:rPr>
      </w:pPr>
      <w:r w:rsidRPr="008D6F30">
        <w:rPr>
          <w:rFonts w:asciiTheme="minorHAnsi" w:hAnsiTheme="minorHAnsi" w:cs="Times New Roman"/>
          <w:b/>
        </w:rPr>
        <w:t xml:space="preserve">Landfill Solar Array  </w:t>
      </w:r>
    </w:p>
    <w:p w14:paraId="6253E6EA" w14:textId="77777777" w:rsidR="00BE300B" w:rsidRPr="008D6F30" w:rsidRDefault="0081512A" w:rsidP="008D6F30">
      <w:pPr>
        <w:ind w:left="720"/>
        <w:rPr>
          <w:rFonts w:asciiTheme="minorHAnsi" w:hAnsiTheme="minorHAnsi" w:cs="Times New Roman"/>
        </w:rPr>
      </w:pPr>
      <w:r w:rsidRPr="008D6F30">
        <w:rPr>
          <w:rFonts w:asciiTheme="minorHAnsi" w:hAnsiTheme="minorHAnsi" w:cs="Times New Roman"/>
        </w:rPr>
        <w:t xml:space="preserve">Josh Burdett from DSD </w:t>
      </w:r>
      <w:r w:rsidR="008D6F30">
        <w:rPr>
          <w:rFonts w:asciiTheme="minorHAnsi" w:hAnsiTheme="minorHAnsi" w:cs="Times New Roman"/>
        </w:rPr>
        <w:t xml:space="preserve">presented an </w:t>
      </w:r>
      <w:r w:rsidRPr="008D6F30">
        <w:rPr>
          <w:rFonts w:asciiTheme="minorHAnsi" w:hAnsiTheme="minorHAnsi" w:cs="Times New Roman"/>
        </w:rPr>
        <w:t xml:space="preserve">update for </w:t>
      </w:r>
      <w:r w:rsidR="008D6F30">
        <w:rPr>
          <w:rFonts w:asciiTheme="minorHAnsi" w:hAnsiTheme="minorHAnsi" w:cs="Times New Roman"/>
        </w:rPr>
        <w:t xml:space="preserve">the Post Closure Use Permit (PCUP) </w:t>
      </w:r>
      <w:r w:rsidR="004A5133">
        <w:rPr>
          <w:rFonts w:asciiTheme="minorHAnsi" w:hAnsiTheme="minorHAnsi" w:cs="Times New Roman"/>
        </w:rPr>
        <w:t>for berm extensions</w:t>
      </w:r>
      <w:r w:rsidRPr="008D6F30">
        <w:rPr>
          <w:rFonts w:asciiTheme="minorHAnsi" w:hAnsiTheme="minorHAnsi" w:cs="Times New Roman"/>
        </w:rPr>
        <w:t xml:space="preserve">. </w:t>
      </w:r>
      <w:r w:rsidR="008D6F30">
        <w:rPr>
          <w:rFonts w:asciiTheme="minorHAnsi" w:hAnsiTheme="minorHAnsi" w:cs="Times New Roman"/>
        </w:rPr>
        <w:t xml:space="preserve"> DSD attempted to r</w:t>
      </w:r>
      <w:r w:rsidR="00BE300B" w:rsidRPr="008D6F30">
        <w:rPr>
          <w:rFonts w:asciiTheme="minorHAnsi" w:hAnsiTheme="minorHAnsi" w:cs="Times New Roman"/>
        </w:rPr>
        <w:t xml:space="preserve">each DEP – </w:t>
      </w:r>
      <w:r w:rsidR="008D6F30">
        <w:rPr>
          <w:rFonts w:asciiTheme="minorHAnsi" w:hAnsiTheme="minorHAnsi" w:cs="Times New Roman"/>
        </w:rPr>
        <w:t>they did not receive any response.</w:t>
      </w:r>
    </w:p>
    <w:p w14:paraId="47CE84AF" w14:textId="77777777" w:rsidR="008D6F30" w:rsidRDefault="008D6F30" w:rsidP="008D6F30">
      <w:pPr>
        <w:ind w:left="720"/>
        <w:rPr>
          <w:rFonts w:asciiTheme="minorHAnsi" w:hAnsiTheme="minorHAnsi" w:cs="Times New Roman"/>
        </w:rPr>
      </w:pPr>
      <w:r>
        <w:rPr>
          <w:rFonts w:asciiTheme="minorHAnsi" w:hAnsiTheme="minorHAnsi" w:cs="Times New Roman"/>
        </w:rPr>
        <w:t xml:space="preserve">DSD </w:t>
      </w:r>
      <w:r w:rsidR="00BE300B" w:rsidRPr="008D6F30">
        <w:rPr>
          <w:rFonts w:asciiTheme="minorHAnsi" w:hAnsiTheme="minorHAnsi" w:cs="Times New Roman"/>
        </w:rPr>
        <w:t>Intention to submit application</w:t>
      </w:r>
      <w:r>
        <w:rPr>
          <w:rFonts w:asciiTheme="minorHAnsi" w:hAnsiTheme="minorHAnsi" w:cs="Times New Roman"/>
        </w:rPr>
        <w:t xml:space="preserve"> and work with the </w:t>
      </w:r>
      <w:r w:rsidRPr="008D6F30">
        <w:rPr>
          <w:rFonts w:asciiTheme="minorHAnsi" w:hAnsiTheme="minorHAnsi" w:cs="Times New Roman"/>
        </w:rPr>
        <w:t>iterative process</w:t>
      </w:r>
      <w:r>
        <w:rPr>
          <w:rFonts w:asciiTheme="minorHAnsi" w:hAnsiTheme="minorHAnsi" w:cs="Times New Roman"/>
        </w:rPr>
        <w:t>.</w:t>
      </w:r>
    </w:p>
    <w:p w14:paraId="58C51A12" w14:textId="77777777" w:rsidR="004A412E" w:rsidRDefault="004A412E" w:rsidP="0081512A">
      <w:pPr>
        <w:rPr>
          <w:rFonts w:asciiTheme="minorHAnsi" w:hAnsiTheme="minorHAnsi" w:cs="Times New Roman"/>
          <w:b/>
        </w:rPr>
      </w:pPr>
    </w:p>
    <w:p w14:paraId="1C85FEFB" w14:textId="77777777" w:rsidR="004A412E" w:rsidRPr="00323B02" w:rsidRDefault="008D6F30" w:rsidP="00323B02">
      <w:pPr>
        <w:rPr>
          <w:rFonts w:asciiTheme="minorHAnsi" w:hAnsiTheme="minorHAnsi" w:cs="Times New Roman"/>
          <w:b/>
        </w:rPr>
      </w:pPr>
      <w:r w:rsidRPr="008D6F30">
        <w:rPr>
          <w:rFonts w:asciiTheme="minorHAnsi" w:hAnsiTheme="minorHAnsi" w:cs="Times New Roman"/>
          <w:b/>
        </w:rPr>
        <w:t xml:space="preserve"> </w:t>
      </w:r>
      <w:r w:rsidR="0006434C" w:rsidRPr="008D6F30">
        <w:rPr>
          <w:rFonts w:asciiTheme="minorHAnsi" w:hAnsiTheme="minorHAnsi" w:cs="Times New Roman"/>
          <w:b/>
        </w:rPr>
        <w:t>Questions</w:t>
      </w:r>
      <w:r w:rsidRPr="008D6F30">
        <w:rPr>
          <w:rFonts w:asciiTheme="minorHAnsi" w:hAnsiTheme="minorHAnsi" w:cs="Times New Roman"/>
          <w:b/>
        </w:rPr>
        <w:t xml:space="preserve"> from Presentation</w:t>
      </w:r>
    </w:p>
    <w:p w14:paraId="5B939FE0" w14:textId="77777777" w:rsidR="00BE300B" w:rsidRPr="008D6F30" w:rsidRDefault="0006434C" w:rsidP="00323B02">
      <w:pPr>
        <w:ind w:left="720"/>
        <w:rPr>
          <w:rFonts w:asciiTheme="minorHAnsi" w:hAnsiTheme="minorHAnsi" w:cs="Times New Roman"/>
        </w:rPr>
      </w:pPr>
      <w:r w:rsidRPr="008D6F30">
        <w:rPr>
          <w:rFonts w:asciiTheme="minorHAnsi" w:hAnsiTheme="minorHAnsi" w:cs="Times New Roman"/>
        </w:rPr>
        <w:t>George -- How much longer</w:t>
      </w:r>
      <w:r w:rsidR="004A5133">
        <w:rPr>
          <w:rFonts w:asciiTheme="minorHAnsi" w:hAnsiTheme="minorHAnsi" w:cs="Times New Roman"/>
        </w:rPr>
        <w:t xml:space="preserve"> is the berm?</w:t>
      </w:r>
      <w:r w:rsidRPr="008D6F30">
        <w:rPr>
          <w:rFonts w:asciiTheme="minorHAnsi" w:hAnsiTheme="minorHAnsi" w:cs="Times New Roman"/>
        </w:rPr>
        <w:t xml:space="preserve">     J</w:t>
      </w:r>
      <w:r w:rsidR="00BE300B" w:rsidRPr="008D6F30">
        <w:rPr>
          <w:rFonts w:asciiTheme="minorHAnsi" w:hAnsiTheme="minorHAnsi" w:cs="Times New Roman"/>
        </w:rPr>
        <w:t xml:space="preserve">osh </w:t>
      </w:r>
      <w:r w:rsidRPr="008D6F30">
        <w:rPr>
          <w:rFonts w:asciiTheme="minorHAnsi" w:hAnsiTheme="minorHAnsi" w:cs="Times New Roman"/>
        </w:rPr>
        <w:t xml:space="preserve">Burdett approximately </w:t>
      </w:r>
      <w:r w:rsidR="00BE300B" w:rsidRPr="008D6F30">
        <w:rPr>
          <w:rFonts w:asciiTheme="minorHAnsi" w:hAnsiTheme="minorHAnsi" w:cs="Times New Roman"/>
        </w:rPr>
        <w:t>75 ft</w:t>
      </w:r>
      <w:r w:rsidRPr="008D6F30">
        <w:rPr>
          <w:rFonts w:asciiTheme="minorHAnsi" w:hAnsiTheme="minorHAnsi" w:cs="Times New Roman"/>
        </w:rPr>
        <w:t>.</w:t>
      </w:r>
    </w:p>
    <w:p w14:paraId="49693329" w14:textId="77777777" w:rsidR="004A412E" w:rsidRDefault="004A412E" w:rsidP="00323B02">
      <w:pPr>
        <w:ind w:left="720"/>
        <w:rPr>
          <w:rFonts w:asciiTheme="minorHAnsi" w:hAnsiTheme="minorHAnsi" w:cs="Times New Roman"/>
        </w:rPr>
      </w:pPr>
    </w:p>
    <w:p w14:paraId="63DC7D1D" w14:textId="03FEE68D" w:rsidR="0006434C" w:rsidRPr="008D6F30" w:rsidRDefault="00BE300B" w:rsidP="00323B02">
      <w:pPr>
        <w:ind w:left="720"/>
        <w:rPr>
          <w:rFonts w:asciiTheme="minorHAnsi" w:hAnsiTheme="minorHAnsi" w:cs="Times New Roman"/>
        </w:rPr>
      </w:pPr>
      <w:r w:rsidRPr="008D6F30">
        <w:rPr>
          <w:rFonts w:asciiTheme="minorHAnsi" w:hAnsiTheme="minorHAnsi" w:cs="Times New Roman"/>
        </w:rPr>
        <w:t>Ron</w:t>
      </w:r>
      <w:r w:rsidR="0006434C" w:rsidRPr="008D6F30">
        <w:rPr>
          <w:rFonts w:asciiTheme="minorHAnsi" w:hAnsiTheme="minorHAnsi" w:cs="Times New Roman"/>
        </w:rPr>
        <w:t xml:space="preserve"> Stern </w:t>
      </w:r>
      <w:r w:rsidR="008D6F30">
        <w:rPr>
          <w:rFonts w:asciiTheme="minorHAnsi" w:hAnsiTheme="minorHAnsi" w:cs="Times New Roman"/>
        </w:rPr>
        <w:t>–</w:t>
      </w:r>
      <w:r w:rsidRPr="008D6F30">
        <w:rPr>
          <w:rFonts w:asciiTheme="minorHAnsi" w:hAnsiTheme="minorHAnsi" w:cs="Times New Roman"/>
        </w:rPr>
        <w:t xml:space="preserve"> </w:t>
      </w:r>
      <w:r w:rsidR="008D6F30">
        <w:rPr>
          <w:rFonts w:asciiTheme="minorHAnsi" w:hAnsiTheme="minorHAnsi" w:cs="Times New Roman"/>
        </w:rPr>
        <w:t>You w</w:t>
      </w:r>
      <w:r w:rsidR="0006434C" w:rsidRPr="008D6F30">
        <w:rPr>
          <w:rFonts w:asciiTheme="minorHAnsi" w:hAnsiTheme="minorHAnsi" w:cs="Times New Roman"/>
        </w:rPr>
        <w:t xml:space="preserve">ill </w:t>
      </w:r>
      <w:r w:rsidR="007278FA" w:rsidRPr="008D6F30">
        <w:rPr>
          <w:rFonts w:asciiTheme="minorHAnsi" w:hAnsiTheme="minorHAnsi" w:cs="Times New Roman"/>
        </w:rPr>
        <w:t xml:space="preserve">still </w:t>
      </w:r>
      <w:r w:rsidR="0006434C" w:rsidRPr="008D6F30">
        <w:rPr>
          <w:rFonts w:asciiTheme="minorHAnsi" w:hAnsiTheme="minorHAnsi" w:cs="Times New Roman"/>
        </w:rPr>
        <w:t>be able to see the solar array from my property even after extension of the berm.   Josh Burdett discussed issues of geo membrane versus clay cap and DEP ma</w:t>
      </w:r>
      <w:r w:rsidR="008D6F30">
        <w:rPr>
          <w:rFonts w:asciiTheme="minorHAnsi" w:hAnsiTheme="minorHAnsi" w:cs="Times New Roman"/>
        </w:rPr>
        <w:t>y not allow on the geo membrane on closest landfill cap.</w:t>
      </w:r>
      <w:r w:rsidR="00652C12">
        <w:rPr>
          <w:rFonts w:asciiTheme="minorHAnsi" w:hAnsiTheme="minorHAnsi" w:cs="Times New Roman"/>
        </w:rPr>
        <w:t xml:space="preserve"> </w:t>
      </w:r>
      <w:r w:rsidR="005B6D24">
        <w:rPr>
          <w:rFonts w:asciiTheme="minorHAnsi" w:hAnsiTheme="minorHAnsi" w:cs="Times New Roman"/>
        </w:rPr>
        <w:t xml:space="preserve">DSD not aware of any </w:t>
      </w:r>
      <w:r w:rsidR="00DB5BFF">
        <w:rPr>
          <w:rFonts w:asciiTheme="minorHAnsi" w:hAnsiTheme="minorHAnsi" w:cs="Times New Roman"/>
        </w:rPr>
        <w:t xml:space="preserve">precedents for </w:t>
      </w:r>
      <w:r w:rsidR="005B6D24">
        <w:rPr>
          <w:rFonts w:asciiTheme="minorHAnsi" w:hAnsiTheme="minorHAnsi" w:cs="Times New Roman"/>
        </w:rPr>
        <w:t>berms on landfill caps for solar projects.</w:t>
      </w:r>
    </w:p>
    <w:p w14:paraId="1CB8BDD8" w14:textId="77777777" w:rsidR="004A412E" w:rsidRDefault="004A412E" w:rsidP="00323B02">
      <w:pPr>
        <w:ind w:left="720"/>
        <w:rPr>
          <w:rFonts w:asciiTheme="minorHAnsi" w:hAnsiTheme="minorHAnsi" w:cs="Times New Roman"/>
        </w:rPr>
      </w:pPr>
    </w:p>
    <w:p w14:paraId="7657C80E" w14:textId="77777777" w:rsidR="0006434C" w:rsidRPr="008D6F30" w:rsidRDefault="0006434C" w:rsidP="00323B02">
      <w:pPr>
        <w:ind w:left="720"/>
        <w:rPr>
          <w:rFonts w:asciiTheme="minorHAnsi" w:hAnsiTheme="minorHAnsi" w:cs="Times New Roman"/>
        </w:rPr>
      </w:pPr>
      <w:r w:rsidRPr="008D6F30">
        <w:rPr>
          <w:rFonts w:asciiTheme="minorHAnsi" w:hAnsiTheme="minorHAnsi" w:cs="Times New Roman"/>
        </w:rPr>
        <w:t>Ron Stern – will I be able to see transformers / batteries.  They are on the North side of the landfill and unlikely you will be able to see.</w:t>
      </w:r>
    </w:p>
    <w:p w14:paraId="20A2B0F5" w14:textId="77777777" w:rsidR="004A412E" w:rsidRDefault="004A412E" w:rsidP="00323B02">
      <w:pPr>
        <w:ind w:left="720"/>
        <w:rPr>
          <w:rFonts w:asciiTheme="minorHAnsi" w:hAnsiTheme="minorHAnsi" w:cs="Times New Roman"/>
        </w:rPr>
      </w:pPr>
    </w:p>
    <w:p w14:paraId="1C6B61D3" w14:textId="25930158" w:rsidR="007278FA" w:rsidRDefault="00D6243F" w:rsidP="00323B02">
      <w:pPr>
        <w:ind w:left="720"/>
        <w:rPr>
          <w:rFonts w:asciiTheme="minorHAnsi" w:hAnsiTheme="minorHAnsi" w:cs="Times New Roman"/>
        </w:rPr>
      </w:pPr>
      <w:r w:rsidRPr="008D6F30">
        <w:rPr>
          <w:rFonts w:asciiTheme="minorHAnsi" w:hAnsiTheme="minorHAnsi" w:cs="Times New Roman"/>
        </w:rPr>
        <w:t xml:space="preserve">George – </w:t>
      </w:r>
      <w:r w:rsidR="0006434C" w:rsidRPr="008D6F30">
        <w:rPr>
          <w:rFonts w:asciiTheme="minorHAnsi" w:hAnsiTheme="minorHAnsi" w:cs="Times New Roman"/>
        </w:rPr>
        <w:t xml:space="preserve">Any study on noise impact?  </w:t>
      </w:r>
      <w:r w:rsidRPr="008D6F30">
        <w:rPr>
          <w:rFonts w:asciiTheme="minorHAnsi" w:hAnsiTheme="minorHAnsi" w:cs="Times New Roman"/>
        </w:rPr>
        <w:t xml:space="preserve">  </w:t>
      </w:r>
      <w:r w:rsidR="0029668A" w:rsidRPr="0029668A">
        <w:rPr>
          <w:rFonts w:asciiTheme="minorHAnsi" w:hAnsiTheme="minorHAnsi" w:cs="Times New Roman"/>
        </w:rPr>
        <w:t xml:space="preserve">Josh </w:t>
      </w:r>
      <w:r w:rsidR="0029668A">
        <w:rPr>
          <w:rFonts w:asciiTheme="minorHAnsi" w:hAnsiTheme="minorHAnsi" w:cs="Times New Roman"/>
        </w:rPr>
        <w:t>-</w:t>
      </w:r>
      <w:r w:rsidR="0029668A" w:rsidRPr="0029668A">
        <w:rPr>
          <w:rFonts w:asciiTheme="minorHAnsi" w:hAnsiTheme="minorHAnsi" w:cs="Times New Roman"/>
        </w:rPr>
        <w:t xml:space="preserve"> the two transformers </w:t>
      </w:r>
      <w:r w:rsidR="00D44628">
        <w:rPr>
          <w:rFonts w:asciiTheme="minorHAnsi" w:hAnsiTheme="minorHAnsi" w:cs="Times New Roman"/>
        </w:rPr>
        <w:t>have rated</w:t>
      </w:r>
      <w:r w:rsidR="0029668A" w:rsidRPr="0029668A">
        <w:rPr>
          <w:rFonts w:asciiTheme="minorHAnsi" w:hAnsiTheme="minorHAnsi" w:cs="Times New Roman"/>
        </w:rPr>
        <w:t xml:space="preserve"> output</w:t>
      </w:r>
      <w:r w:rsidR="00D44628">
        <w:rPr>
          <w:rFonts w:asciiTheme="minorHAnsi" w:hAnsiTheme="minorHAnsi" w:cs="Times New Roman"/>
        </w:rPr>
        <w:t xml:space="preserve"> of</w:t>
      </w:r>
      <w:r w:rsidR="0029668A" w:rsidRPr="0029668A">
        <w:rPr>
          <w:rFonts w:asciiTheme="minorHAnsi" w:hAnsiTheme="minorHAnsi" w:cs="Times New Roman"/>
        </w:rPr>
        <w:t xml:space="preserve"> </w:t>
      </w:r>
      <w:r w:rsidR="00A17E0D">
        <w:rPr>
          <w:rFonts w:asciiTheme="minorHAnsi" w:hAnsiTheme="minorHAnsi" w:cs="Times New Roman"/>
        </w:rPr>
        <w:t xml:space="preserve">62 dB each, </w:t>
      </w:r>
      <w:r w:rsidR="0029668A" w:rsidRPr="0029668A">
        <w:rPr>
          <w:rFonts w:asciiTheme="minorHAnsi" w:hAnsiTheme="minorHAnsi" w:cs="Times New Roman"/>
        </w:rPr>
        <w:t>66 d</w:t>
      </w:r>
      <w:r w:rsidR="00D44628">
        <w:rPr>
          <w:rFonts w:asciiTheme="minorHAnsi" w:hAnsiTheme="minorHAnsi" w:cs="Times New Roman"/>
        </w:rPr>
        <w:t>B at peak</w:t>
      </w:r>
      <w:r w:rsidR="0029668A" w:rsidRPr="0029668A">
        <w:rPr>
          <w:rFonts w:asciiTheme="minorHAnsi" w:hAnsiTheme="minorHAnsi" w:cs="Times New Roman"/>
        </w:rPr>
        <w:t>, at 415</w:t>
      </w:r>
      <w:r w:rsidR="0005012F">
        <w:rPr>
          <w:rFonts w:asciiTheme="minorHAnsi" w:hAnsiTheme="minorHAnsi" w:cs="Times New Roman"/>
        </w:rPr>
        <w:t xml:space="preserve"> </w:t>
      </w:r>
      <w:r w:rsidR="009C2137" w:rsidRPr="0029668A">
        <w:rPr>
          <w:rFonts w:asciiTheme="minorHAnsi" w:hAnsiTheme="minorHAnsi" w:cs="Times New Roman"/>
        </w:rPr>
        <w:t>ft.</w:t>
      </w:r>
      <w:r w:rsidR="0029668A" w:rsidRPr="0029668A">
        <w:rPr>
          <w:rFonts w:asciiTheme="minorHAnsi" w:hAnsiTheme="minorHAnsi" w:cs="Times New Roman"/>
        </w:rPr>
        <w:t xml:space="preserve"> </w:t>
      </w:r>
      <w:r w:rsidR="0005012F">
        <w:rPr>
          <w:rFonts w:asciiTheme="minorHAnsi" w:hAnsiTheme="minorHAnsi" w:cs="Times New Roman"/>
        </w:rPr>
        <w:t xml:space="preserve">to nearest residence (95 Mountain Street, </w:t>
      </w:r>
      <w:r w:rsidR="0029668A" w:rsidRPr="0029668A">
        <w:rPr>
          <w:rFonts w:asciiTheme="minorHAnsi" w:hAnsiTheme="minorHAnsi" w:cs="Times New Roman"/>
        </w:rPr>
        <w:t xml:space="preserve">Robert </w:t>
      </w:r>
      <w:proofErr w:type="spellStart"/>
      <w:r w:rsidR="0029668A" w:rsidRPr="0029668A">
        <w:rPr>
          <w:rFonts w:asciiTheme="minorHAnsi" w:hAnsiTheme="minorHAnsi" w:cs="Times New Roman"/>
        </w:rPr>
        <w:t>Violent</w:t>
      </w:r>
      <w:r w:rsidR="00210452">
        <w:rPr>
          <w:rFonts w:asciiTheme="minorHAnsi" w:hAnsiTheme="minorHAnsi" w:cs="Times New Roman"/>
        </w:rPr>
        <w:t>o</w:t>
      </w:r>
      <w:proofErr w:type="spellEnd"/>
      <w:r w:rsidR="009C2137">
        <w:rPr>
          <w:rFonts w:asciiTheme="minorHAnsi" w:hAnsiTheme="minorHAnsi" w:cs="Times New Roman"/>
        </w:rPr>
        <w:t xml:space="preserve">) </w:t>
      </w:r>
      <w:r w:rsidR="009C2137" w:rsidRPr="0029668A">
        <w:rPr>
          <w:rFonts w:asciiTheme="minorHAnsi" w:hAnsiTheme="minorHAnsi" w:cs="Times New Roman"/>
        </w:rPr>
        <w:t>this</w:t>
      </w:r>
      <w:r w:rsidR="0029668A" w:rsidRPr="0029668A">
        <w:rPr>
          <w:rFonts w:asciiTheme="minorHAnsi" w:hAnsiTheme="minorHAnsi" w:cs="Times New Roman"/>
        </w:rPr>
        <w:t xml:space="preserve"> will be approx. 36 d</w:t>
      </w:r>
      <w:r w:rsidR="009801FF">
        <w:rPr>
          <w:rFonts w:asciiTheme="minorHAnsi" w:hAnsiTheme="minorHAnsi" w:cs="Times New Roman"/>
        </w:rPr>
        <w:t>B</w:t>
      </w:r>
      <w:r w:rsidR="00F4457E">
        <w:rPr>
          <w:rFonts w:asciiTheme="minorHAnsi" w:hAnsiTheme="minorHAnsi" w:cs="Times New Roman"/>
        </w:rPr>
        <w:t xml:space="preserve"> when power is produced </w:t>
      </w:r>
      <w:r w:rsidR="00F464CA">
        <w:rPr>
          <w:rFonts w:asciiTheme="minorHAnsi" w:hAnsiTheme="minorHAnsi" w:cs="Times New Roman"/>
        </w:rPr>
        <w:t>s</w:t>
      </w:r>
      <w:r w:rsidR="0029668A" w:rsidRPr="0029668A">
        <w:rPr>
          <w:rFonts w:asciiTheme="minorHAnsi" w:hAnsiTheme="minorHAnsi" w:cs="Times New Roman"/>
        </w:rPr>
        <w:t>.</w:t>
      </w:r>
    </w:p>
    <w:p w14:paraId="5E94A5AE" w14:textId="77777777" w:rsidR="0029668A" w:rsidRPr="008D6F30" w:rsidRDefault="0029668A" w:rsidP="00323B02">
      <w:pPr>
        <w:ind w:left="720"/>
        <w:rPr>
          <w:rFonts w:asciiTheme="minorHAnsi" w:hAnsiTheme="minorHAnsi" w:cs="Times New Roman"/>
        </w:rPr>
      </w:pPr>
    </w:p>
    <w:p w14:paraId="07A4EFBD" w14:textId="13A75E7E" w:rsidR="00D6243F" w:rsidRPr="008D6F30" w:rsidRDefault="00D6243F" w:rsidP="00323B02">
      <w:pPr>
        <w:ind w:left="720"/>
        <w:rPr>
          <w:rFonts w:asciiTheme="minorHAnsi" w:hAnsiTheme="minorHAnsi" w:cs="Times New Roman"/>
        </w:rPr>
      </w:pPr>
      <w:r w:rsidRPr="008D6F30">
        <w:rPr>
          <w:rFonts w:asciiTheme="minorHAnsi" w:hAnsiTheme="minorHAnsi" w:cs="Times New Roman"/>
        </w:rPr>
        <w:t xml:space="preserve">George </w:t>
      </w:r>
      <w:r w:rsidR="004A5133">
        <w:rPr>
          <w:rFonts w:asciiTheme="minorHAnsi" w:hAnsiTheme="minorHAnsi" w:cs="Times New Roman"/>
        </w:rPr>
        <w:t xml:space="preserve">– </w:t>
      </w:r>
      <w:r w:rsidRPr="008D6F30">
        <w:rPr>
          <w:rFonts w:asciiTheme="minorHAnsi" w:hAnsiTheme="minorHAnsi" w:cs="Times New Roman"/>
        </w:rPr>
        <w:t>Voltage</w:t>
      </w:r>
      <w:r w:rsidR="004A5133">
        <w:rPr>
          <w:rFonts w:asciiTheme="minorHAnsi" w:hAnsiTheme="minorHAnsi" w:cs="Times New Roman"/>
        </w:rPr>
        <w:t xml:space="preserve"> within the array</w:t>
      </w:r>
      <w:r w:rsidRPr="008D6F30">
        <w:rPr>
          <w:rFonts w:asciiTheme="minorHAnsi" w:hAnsiTheme="minorHAnsi" w:cs="Times New Roman"/>
        </w:rPr>
        <w:t xml:space="preserve">?    Josh </w:t>
      </w:r>
      <w:r w:rsidR="004A5133">
        <w:rPr>
          <w:rFonts w:asciiTheme="minorHAnsi" w:hAnsiTheme="minorHAnsi" w:cs="Times New Roman"/>
        </w:rPr>
        <w:t xml:space="preserve">- </w:t>
      </w:r>
      <w:r w:rsidRPr="008D6F30">
        <w:rPr>
          <w:rFonts w:asciiTheme="minorHAnsi" w:hAnsiTheme="minorHAnsi" w:cs="Times New Roman"/>
        </w:rPr>
        <w:t>don’t know answer</w:t>
      </w:r>
      <w:r w:rsidR="00D1676C">
        <w:rPr>
          <w:rFonts w:asciiTheme="minorHAnsi" w:hAnsiTheme="minorHAnsi" w:cs="Times New Roman"/>
        </w:rPr>
        <w:t>.  Josh</w:t>
      </w:r>
      <w:r w:rsidR="004A5133">
        <w:rPr>
          <w:rFonts w:asciiTheme="minorHAnsi" w:hAnsiTheme="minorHAnsi" w:cs="Times New Roman"/>
        </w:rPr>
        <w:t xml:space="preserve"> - W</w:t>
      </w:r>
      <w:r w:rsidR="00D1676C">
        <w:rPr>
          <w:rFonts w:asciiTheme="minorHAnsi" w:hAnsiTheme="minorHAnsi" w:cs="Times New Roman"/>
        </w:rPr>
        <w:t xml:space="preserve">e are using a step up transformer and voltage will be less than </w:t>
      </w:r>
      <w:r w:rsidR="007515B0">
        <w:rPr>
          <w:rFonts w:asciiTheme="minorHAnsi" w:hAnsiTheme="minorHAnsi" w:cs="Times New Roman"/>
        </w:rPr>
        <w:t xml:space="preserve">distribution lines on the </w:t>
      </w:r>
      <w:r w:rsidR="00D1676C">
        <w:rPr>
          <w:rFonts w:asciiTheme="minorHAnsi" w:hAnsiTheme="minorHAnsi" w:cs="Times New Roman"/>
        </w:rPr>
        <w:t>street.</w:t>
      </w:r>
    </w:p>
    <w:p w14:paraId="5D8DCBDF" w14:textId="77777777" w:rsidR="007278FA" w:rsidRPr="008D6F30" w:rsidRDefault="007278FA" w:rsidP="00323B02">
      <w:pPr>
        <w:ind w:left="720"/>
        <w:rPr>
          <w:rFonts w:asciiTheme="minorHAnsi" w:hAnsiTheme="minorHAnsi" w:cs="Times New Roman"/>
        </w:rPr>
      </w:pPr>
    </w:p>
    <w:p w14:paraId="23D31C48" w14:textId="147E1955" w:rsidR="00D6243F" w:rsidRPr="008D6F30" w:rsidRDefault="00D6243F" w:rsidP="00323B02">
      <w:pPr>
        <w:ind w:left="720"/>
        <w:rPr>
          <w:rFonts w:asciiTheme="minorHAnsi" w:hAnsiTheme="minorHAnsi" w:cs="Times New Roman"/>
        </w:rPr>
      </w:pPr>
      <w:r w:rsidRPr="008D6F30">
        <w:rPr>
          <w:rFonts w:asciiTheme="minorHAnsi" w:hAnsiTheme="minorHAnsi" w:cs="Times New Roman"/>
        </w:rPr>
        <w:t xml:space="preserve">Ron </w:t>
      </w:r>
      <w:r w:rsidR="00D1676C">
        <w:rPr>
          <w:rFonts w:asciiTheme="minorHAnsi" w:hAnsiTheme="minorHAnsi" w:cs="Times New Roman"/>
        </w:rPr>
        <w:t xml:space="preserve">Stern </w:t>
      </w:r>
      <w:r w:rsidR="00865D17">
        <w:rPr>
          <w:rFonts w:asciiTheme="minorHAnsi" w:hAnsiTheme="minorHAnsi" w:cs="Times New Roman"/>
        </w:rPr>
        <w:t>–</w:t>
      </w:r>
      <w:r w:rsidR="00D1676C">
        <w:rPr>
          <w:rFonts w:asciiTheme="minorHAnsi" w:hAnsiTheme="minorHAnsi" w:cs="Times New Roman"/>
        </w:rPr>
        <w:t xml:space="preserve"> </w:t>
      </w:r>
      <w:r w:rsidR="00865D17">
        <w:rPr>
          <w:rFonts w:asciiTheme="minorHAnsi" w:hAnsiTheme="minorHAnsi" w:cs="Times New Roman"/>
        </w:rPr>
        <w:t>Concerned with d</w:t>
      </w:r>
      <w:r w:rsidRPr="008D6F30">
        <w:rPr>
          <w:rFonts w:asciiTheme="minorHAnsi" w:hAnsiTheme="minorHAnsi" w:cs="Times New Roman"/>
        </w:rPr>
        <w:t>epr</w:t>
      </w:r>
      <w:r w:rsidR="00D1676C">
        <w:rPr>
          <w:rFonts w:asciiTheme="minorHAnsi" w:hAnsiTheme="minorHAnsi" w:cs="Times New Roman"/>
        </w:rPr>
        <w:t>eciation of home</w:t>
      </w:r>
      <w:r w:rsidR="00865D17">
        <w:rPr>
          <w:rFonts w:asciiTheme="minorHAnsi" w:hAnsiTheme="minorHAnsi" w:cs="Times New Roman"/>
        </w:rPr>
        <w:t xml:space="preserve"> value</w:t>
      </w:r>
      <w:r w:rsidR="00D1676C">
        <w:rPr>
          <w:rFonts w:asciiTheme="minorHAnsi" w:hAnsiTheme="minorHAnsi" w:cs="Times New Roman"/>
        </w:rPr>
        <w:t xml:space="preserve"> </w:t>
      </w:r>
      <w:r w:rsidRPr="008D6F30">
        <w:rPr>
          <w:rFonts w:asciiTheme="minorHAnsi" w:hAnsiTheme="minorHAnsi" w:cs="Times New Roman"/>
        </w:rPr>
        <w:t>around solar farm</w:t>
      </w:r>
      <w:r w:rsidR="00D1676C">
        <w:rPr>
          <w:rFonts w:asciiTheme="minorHAnsi" w:hAnsiTheme="minorHAnsi" w:cs="Times New Roman"/>
        </w:rPr>
        <w:t>.</w:t>
      </w:r>
      <w:r w:rsidRPr="008D6F30">
        <w:rPr>
          <w:rFonts w:asciiTheme="minorHAnsi" w:hAnsiTheme="minorHAnsi" w:cs="Times New Roman"/>
        </w:rPr>
        <w:t xml:space="preserve">     </w:t>
      </w:r>
      <w:r w:rsidR="009C2137" w:rsidRPr="008D6F30">
        <w:rPr>
          <w:rFonts w:asciiTheme="minorHAnsi" w:hAnsiTheme="minorHAnsi" w:cs="Times New Roman"/>
        </w:rPr>
        <w:t xml:space="preserve">Josh </w:t>
      </w:r>
      <w:r w:rsidR="009C2137">
        <w:rPr>
          <w:rFonts w:asciiTheme="minorHAnsi" w:hAnsiTheme="minorHAnsi" w:cs="Times New Roman"/>
        </w:rPr>
        <w:t>-</w:t>
      </w:r>
      <w:r w:rsidR="004A5133">
        <w:rPr>
          <w:rFonts w:asciiTheme="minorHAnsi" w:hAnsiTheme="minorHAnsi" w:cs="Times New Roman"/>
        </w:rPr>
        <w:t xml:space="preserve"> O</w:t>
      </w:r>
      <w:r w:rsidR="00D1676C">
        <w:rPr>
          <w:rFonts w:asciiTheme="minorHAnsi" w:hAnsiTheme="minorHAnsi" w:cs="Times New Roman"/>
        </w:rPr>
        <w:t xml:space="preserve">nly study he knows of is from SEIA.org.  Silas </w:t>
      </w:r>
      <w:r w:rsidR="004A5133">
        <w:rPr>
          <w:rFonts w:asciiTheme="minorHAnsi" w:hAnsiTheme="minorHAnsi" w:cs="Times New Roman"/>
        </w:rPr>
        <w:t>-- W</w:t>
      </w:r>
      <w:r w:rsidR="00D1676C">
        <w:rPr>
          <w:rFonts w:asciiTheme="minorHAnsi" w:hAnsiTheme="minorHAnsi" w:cs="Times New Roman"/>
        </w:rPr>
        <w:t>ill send around a copy.  N</w:t>
      </w:r>
      <w:r w:rsidRPr="008D6F30">
        <w:rPr>
          <w:rFonts w:asciiTheme="minorHAnsi" w:hAnsiTheme="minorHAnsi" w:cs="Times New Roman"/>
        </w:rPr>
        <w:t xml:space="preserve">o conclusive </w:t>
      </w:r>
      <w:r w:rsidR="004A5133" w:rsidRPr="008D6F30">
        <w:rPr>
          <w:rFonts w:asciiTheme="minorHAnsi" w:hAnsiTheme="minorHAnsi" w:cs="Times New Roman"/>
        </w:rPr>
        <w:t xml:space="preserve">evidence </w:t>
      </w:r>
      <w:r w:rsidR="00865D17">
        <w:rPr>
          <w:rFonts w:asciiTheme="minorHAnsi" w:hAnsiTheme="minorHAnsi" w:cs="Times New Roman"/>
        </w:rPr>
        <w:t>of impact</w:t>
      </w:r>
      <w:r w:rsidR="00CA3665">
        <w:rPr>
          <w:rFonts w:asciiTheme="minorHAnsi" w:hAnsiTheme="minorHAnsi" w:cs="Times New Roman"/>
        </w:rPr>
        <w:t>s</w:t>
      </w:r>
      <w:r w:rsidRPr="008D6F30">
        <w:rPr>
          <w:rFonts w:asciiTheme="minorHAnsi" w:hAnsiTheme="minorHAnsi" w:cs="Times New Roman"/>
        </w:rPr>
        <w:t>.</w:t>
      </w:r>
      <w:r w:rsidR="006C2774">
        <w:rPr>
          <w:rFonts w:asciiTheme="minorHAnsi" w:hAnsiTheme="minorHAnsi" w:cs="Times New Roman"/>
        </w:rPr>
        <w:t xml:space="preserve"> George – home values affected by many factors.  Market forces </w:t>
      </w:r>
      <w:r w:rsidR="000B1314">
        <w:rPr>
          <w:rFonts w:asciiTheme="minorHAnsi" w:hAnsiTheme="minorHAnsi" w:cs="Times New Roman"/>
        </w:rPr>
        <w:t xml:space="preserve">dominate </w:t>
      </w:r>
      <w:r w:rsidR="00CA3665">
        <w:rPr>
          <w:rFonts w:asciiTheme="minorHAnsi" w:hAnsiTheme="minorHAnsi" w:cs="Times New Roman"/>
        </w:rPr>
        <w:t xml:space="preserve">and mask </w:t>
      </w:r>
      <w:r w:rsidR="000B1314">
        <w:rPr>
          <w:rFonts w:asciiTheme="minorHAnsi" w:hAnsiTheme="minorHAnsi" w:cs="Times New Roman"/>
        </w:rPr>
        <w:t>other factors.</w:t>
      </w:r>
    </w:p>
    <w:p w14:paraId="74F0A9B4" w14:textId="77777777" w:rsidR="007278FA" w:rsidRPr="008D6F30" w:rsidRDefault="007278FA" w:rsidP="00323B02">
      <w:pPr>
        <w:ind w:left="720"/>
        <w:rPr>
          <w:rFonts w:asciiTheme="minorHAnsi" w:hAnsiTheme="minorHAnsi" w:cs="Times New Roman"/>
        </w:rPr>
      </w:pPr>
    </w:p>
    <w:p w14:paraId="4FAB5D65" w14:textId="3141F53B" w:rsidR="00D6243F" w:rsidRPr="008D6F30" w:rsidRDefault="00D6243F" w:rsidP="00323B02">
      <w:pPr>
        <w:ind w:left="720"/>
        <w:rPr>
          <w:rFonts w:asciiTheme="minorHAnsi" w:hAnsiTheme="minorHAnsi" w:cs="Times New Roman"/>
        </w:rPr>
      </w:pPr>
      <w:r w:rsidRPr="008D6F30">
        <w:rPr>
          <w:rFonts w:asciiTheme="minorHAnsi" w:hAnsiTheme="minorHAnsi" w:cs="Times New Roman"/>
        </w:rPr>
        <w:lastRenderedPageBreak/>
        <w:t>Glen</w:t>
      </w:r>
      <w:r w:rsidR="00D1676C">
        <w:rPr>
          <w:rFonts w:asciiTheme="minorHAnsi" w:hAnsiTheme="minorHAnsi" w:cs="Times New Roman"/>
        </w:rPr>
        <w:t xml:space="preserve"> Sil</w:t>
      </w:r>
      <w:r w:rsidR="001B581F">
        <w:rPr>
          <w:rFonts w:asciiTheme="minorHAnsi" w:hAnsiTheme="minorHAnsi" w:cs="Times New Roman"/>
        </w:rPr>
        <w:t>v</w:t>
      </w:r>
      <w:r w:rsidR="00D1676C">
        <w:rPr>
          <w:rFonts w:asciiTheme="minorHAnsi" w:hAnsiTheme="minorHAnsi" w:cs="Times New Roman"/>
        </w:rPr>
        <w:t xml:space="preserve">erman </w:t>
      </w:r>
      <w:r w:rsidRPr="008D6F30">
        <w:rPr>
          <w:rFonts w:asciiTheme="minorHAnsi" w:hAnsiTheme="minorHAnsi" w:cs="Times New Roman"/>
        </w:rPr>
        <w:t xml:space="preserve">– </w:t>
      </w:r>
      <w:r w:rsidR="00D1676C">
        <w:rPr>
          <w:rFonts w:asciiTheme="minorHAnsi" w:hAnsiTheme="minorHAnsi" w:cs="Times New Roman"/>
        </w:rPr>
        <w:t xml:space="preserve">Can we have a </w:t>
      </w:r>
      <w:r w:rsidR="00D1676C" w:rsidRPr="008D6F30">
        <w:rPr>
          <w:rFonts w:asciiTheme="minorHAnsi" w:hAnsiTheme="minorHAnsi" w:cs="Times New Roman"/>
        </w:rPr>
        <w:t>mitigate</w:t>
      </w:r>
      <w:r w:rsidR="00A81EF6">
        <w:rPr>
          <w:rFonts w:asciiTheme="minorHAnsi" w:hAnsiTheme="minorHAnsi" w:cs="Times New Roman"/>
        </w:rPr>
        <w:t>d</w:t>
      </w:r>
      <w:r w:rsidRPr="008D6F30">
        <w:rPr>
          <w:rFonts w:asciiTheme="minorHAnsi" w:hAnsiTheme="minorHAnsi" w:cs="Times New Roman"/>
        </w:rPr>
        <w:t xml:space="preserve"> site </w:t>
      </w:r>
      <w:r w:rsidR="00D1676C">
        <w:rPr>
          <w:rFonts w:asciiTheme="minorHAnsi" w:hAnsiTheme="minorHAnsi" w:cs="Times New Roman"/>
        </w:rPr>
        <w:t xml:space="preserve">view </w:t>
      </w:r>
      <w:r w:rsidRPr="008D6F30">
        <w:rPr>
          <w:rFonts w:asciiTheme="minorHAnsi" w:hAnsiTheme="minorHAnsi" w:cs="Times New Roman"/>
        </w:rPr>
        <w:t>sooner than 10 year</w:t>
      </w:r>
      <w:r w:rsidR="00A81EF6">
        <w:rPr>
          <w:rFonts w:asciiTheme="minorHAnsi" w:hAnsiTheme="minorHAnsi" w:cs="Times New Roman"/>
        </w:rPr>
        <w:t>s</w:t>
      </w:r>
      <w:r w:rsidRPr="008D6F30">
        <w:rPr>
          <w:rFonts w:asciiTheme="minorHAnsi" w:hAnsiTheme="minorHAnsi" w:cs="Times New Roman"/>
        </w:rPr>
        <w:t>, any update on th</w:t>
      </w:r>
      <w:r w:rsidR="00D1676C">
        <w:rPr>
          <w:rFonts w:asciiTheme="minorHAnsi" w:hAnsiTheme="minorHAnsi" w:cs="Times New Roman"/>
        </w:rPr>
        <w:t>e height</w:t>
      </w:r>
      <w:r w:rsidR="004A5133">
        <w:rPr>
          <w:rFonts w:asciiTheme="minorHAnsi" w:hAnsiTheme="minorHAnsi" w:cs="Times New Roman"/>
        </w:rPr>
        <w:t xml:space="preserve"> changes</w:t>
      </w:r>
      <w:r w:rsidR="00D1676C">
        <w:rPr>
          <w:rFonts w:asciiTheme="minorHAnsi" w:hAnsiTheme="minorHAnsi" w:cs="Times New Roman"/>
        </w:rPr>
        <w:t xml:space="preserve">? </w:t>
      </w:r>
      <w:r w:rsidRPr="008D6F30">
        <w:rPr>
          <w:rFonts w:asciiTheme="minorHAnsi" w:hAnsiTheme="minorHAnsi" w:cs="Times New Roman"/>
        </w:rPr>
        <w:t>Josh – 10</w:t>
      </w:r>
      <w:r w:rsidR="00A81EF6">
        <w:rPr>
          <w:rFonts w:asciiTheme="minorHAnsi" w:hAnsiTheme="minorHAnsi" w:cs="Times New Roman"/>
        </w:rPr>
        <w:t>-</w:t>
      </w:r>
      <w:r w:rsidR="0088649A">
        <w:rPr>
          <w:rFonts w:asciiTheme="minorHAnsi" w:hAnsiTheme="minorHAnsi" w:cs="Times New Roman"/>
        </w:rPr>
        <w:t xml:space="preserve"> </w:t>
      </w:r>
      <w:r w:rsidRPr="008D6F30">
        <w:rPr>
          <w:rFonts w:asciiTheme="minorHAnsi" w:hAnsiTheme="minorHAnsi" w:cs="Times New Roman"/>
        </w:rPr>
        <w:t>ft plant</w:t>
      </w:r>
      <w:r w:rsidR="002C4B2A">
        <w:rPr>
          <w:rFonts w:asciiTheme="minorHAnsi" w:hAnsiTheme="minorHAnsi" w:cs="Times New Roman"/>
        </w:rPr>
        <w:t>ing</w:t>
      </w:r>
      <w:r w:rsidRPr="008D6F30">
        <w:rPr>
          <w:rFonts w:asciiTheme="minorHAnsi" w:hAnsiTheme="minorHAnsi" w:cs="Times New Roman"/>
        </w:rPr>
        <w:t xml:space="preserve"> plus berm at 5 ft.  </w:t>
      </w:r>
      <w:proofErr w:type="gramStart"/>
      <w:r w:rsidRPr="008D6F30">
        <w:rPr>
          <w:rFonts w:asciiTheme="minorHAnsi" w:hAnsiTheme="minorHAnsi" w:cs="Times New Roman"/>
        </w:rPr>
        <w:t xml:space="preserve">20-35 ft for </w:t>
      </w:r>
      <w:r w:rsidR="00D1676C" w:rsidRPr="008D6F30">
        <w:rPr>
          <w:rFonts w:asciiTheme="minorHAnsi" w:hAnsiTheme="minorHAnsi" w:cs="Times New Roman"/>
        </w:rPr>
        <w:t>entirety</w:t>
      </w:r>
      <w:r w:rsidRPr="008D6F30">
        <w:rPr>
          <w:rFonts w:asciiTheme="minorHAnsi" w:hAnsiTheme="minorHAnsi" w:cs="Times New Roman"/>
        </w:rPr>
        <w:t xml:space="preserve"> of the system</w:t>
      </w:r>
      <w:r w:rsidR="002C4B2A">
        <w:rPr>
          <w:rFonts w:asciiTheme="minorHAnsi" w:hAnsiTheme="minorHAnsi" w:cs="Times New Roman"/>
        </w:rPr>
        <w:t>.</w:t>
      </w:r>
      <w:proofErr w:type="gramEnd"/>
      <w:r w:rsidRPr="008D6F30">
        <w:rPr>
          <w:rFonts w:asciiTheme="minorHAnsi" w:hAnsiTheme="minorHAnsi" w:cs="Times New Roman"/>
        </w:rPr>
        <w:t xml:space="preserve"> </w:t>
      </w:r>
      <w:r w:rsidR="002C4B2A">
        <w:rPr>
          <w:rFonts w:asciiTheme="minorHAnsi" w:hAnsiTheme="minorHAnsi" w:cs="Times New Roman"/>
        </w:rPr>
        <w:t>W</w:t>
      </w:r>
      <w:r w:rsidRPr="008D6F30">
        <w:rPr>
          <w:rFonts w:asciiTheme="minorHAnsi" w:hAnsiTheme="minorHAnsi" w:cs="Times New Roman"/>
        </w:rPr>
        <w:t>e need t</w:t>
      </w:r>
      <w:r w:rsidR="00D1676C">
        <w:rPr>
          <w:rFonts w:asciiTheme="minorHAnsi" w:hAnsiTheme="minorHAnsi" w:cs="Times New Roman"/>
        </w:rPr>
        <w:t>o take initial step with MassDEP</w:t>
      </w:r>
      <w:r w:rsidRPr="008D6F30">
        <w:rPr>
          <w:rFonts w:asciiTheme="minorHAnsi" w:hAnsiTheme="minorHAnsi" w:cs="Times New Roman"/>
        </w:rPr>
        <w:t xml:space="preserve"> before further feedback.   </w:t>
      </w:r>
    </w:p>
    <w:p w14:paraId="7C2AC108" w14:textId="77777777" w:rsidR="00D6243F" w:rsidRPr="008D6F30" w:rsidRDefault="00D6243F" w:rsidP="00323B02">
      <w:pPr>
        <w:ind w:left="720"/>
        <w:rPr>
          <w:rFonts w:asciiTheme="minorHAnsi" w:hAnsiTheme="minorHAnsi" w:cs="Times New Roman"/>
        </w:rPr>
      </w:pPr>
    </w:p>
    <w:p w14:paraId="0F3C4BD7" w14:textId="4A69A157" w:rsidR="007278FA" w:rsidRPr="008D6F30" w:rsidRDefault="007278FA" w:rsidP="00323B02">
      <w:pPr>
        <w:ind w:left="720"/>
        <w:rPr>
          <w:rFonts w:asciiTheme="minorHAnsi" w:hAnsiTheme="minorHAnsi" w:cs="Times New Roman"/>
        </w:rPr>
      </w:pPr>
      <w:r w:rsidRPr="008D6F30">
        <w:rPr>
          <w:rFonts w:asciiTheme="minorHAnsi" w:hAnsiTheme="minorHAnsi" w:cs="Times New Roman"/>
        </w:rPr>
        <w:t xml:space="preserve">Rob </w:t>
      </w:r>
      <w:r w:rsidR="00D1676C">
        <w:rPr>
          <w:rFonts w:asciiTheme="minorHAnsi" w:hAnsiTheme="minorHAnsi" w:cs="Times New Roman"/>
        </w:rPr>
        <w:t xml:space="preserve">Maidman </w:t>
      </w:r>
      <w:r w:rsidRPr="008D6F30">
        <w:rPr>
          <w:rFonts w:asciiTheme="minorHAnsi" w:hAnsiTheme="minorHAnsi" w:cs="Times New Roman"/>
        </w:rPr>
        <w:t xml:space="preserve">– can we cut on some panels </w:t>
      </w:r>
      <w:r w:rsidR="00D1676C">
        <w:rPr>
          <w:rFonts w:asciiTheme="minorHAnsi" w:hAnsiTheme="minorHAnsi" w:cs="Times New Roman"/>
        </w:rPr>
        <w:t xml:space="preserve">in south east corner and </w:t>
      </w:r>
      <w:r w:rsidRPr="008D6F30">
        <w:rPr>
          <w:rFonts w:asciiTheme="minorHAnsi" w:hAnsiTheme="minorHAnsi" w:cs="Times New Roman"/>
        </w:rPr>
        <w:t xml:space="preserve">move to </w:t>
      </w:r>
      <w:r w:rsidR="00D1676C">
        <w:rPr>
          <w:rFonts w:asciiTheme="minorHAnsi" w:hAnsiTheme="minorHAnsi" w:cs="Times New Roman"/>
        </w:rPr>
        <w:t xml:space="preserve">them to </w:t>
      </w:r>
      <w:r w:rsidRPr="008D6F30">
        <w:rPr>
          <w:rFonts w:asciiTheme="minorHAnsi" w:hAnsiTheme="minorHAnsi" w:cs="Times New Roman"/>
        </w:rPr>
        <w:t xml:space="preserve">the western side?   Also on second </w:t>
      </w:r>
      <w:r w:rsidR="00D1676C">
        <w:rPr>
          <w:rFonts w:asciiTheme="minorHAnsi" w:hAnsiTheme="minorHAnsi" w:cs="Times New Roman"/>
        </w:rPr>
        <w:t xml:space="preserve">landfill cap </w:t>
      </w:r>
      <w:r w:rsidRPr="008D6F30">
        <w:rPr>
          <w:rFonts w:asciiTheme="minorHAnsi" w:hAnsiTheme="minorHAnsi" w:cs="Times New Roman"/>
        </w:rPr>
        <w:t>berm</w:t>
      </w:r>
      <w:r w:rsidR="00D1676C">
        <w:rPr>
          <w:rFonts w:asciiTheme="minorHAnsi" w:hAnsiTheme="minorHAnsi" w:cs="Times New Roman"/>
        </w:rPr>
        <w:t xml:space="preserve"> in the south can we extend berm there?</w:t>
      </w:r>
      <w:r w:rsidRPr="008D6F30">
        <w:rPr>
          <w:rFonts w:asciiTheme="minorHAnsi" w:hAnsiTheme="minorHAnsi" w:cs="Times New Roman"/>
        </w:rPr>
        <w:t xml:space="preserve">    Josh</w:t>
      </w:r>
      <w:r w:rsidR="004A5133">
        <w:rPr>
          <w:rFonts w:asciiTheme="minorHAnsi" w:hAnsiTheme="minorHAnsi" w:cs="Times New Roman"/>
        </w:rPr>
        <w:t xml:space="preserve"> -- It</w:t>
      </w:r>
      <w:r w:rsidRPr="008D6F30">
        <w:rPr>
          <w:rFonts w:asciiTheme="minorHAnsi" w:hAnsiTheme="minorHAnsi" w:cs="Times New Roman"/>
        </w:rPr>
        <w:t xml:space="preserve"> is possible if electrical</w:t>
      </w:r>
      <w:r w:rsidR="00636D67">
        <w:rPr>
          <w:rFonts w:asciiTheme="minorHAnsi" w:hAnsiTheme="minorHAnsi" w:cs="Times New Roman"/>
        </w:rPr>
        <w:t>ly</w:t>
      </w:r>
      <w:r w:rsidRPr="008D6F30">
        <w:rPr>
          <w:rFonts w:asciiTheme="minorHAnsi" w:hAnsiTheme="minorHAnsi" w:cs="Times New Roman"/>
        </w:rPr>
        <w:t xml:space="preserve"> possible.   Cannot answer today.   </w:t>
      </w:r>
      <w:r w:rsidR="00D1676C">
        <w:rPr>
          <w:rFonts w:asciiTheme="minorHAnsi" w:hAnsiTheme="minorHAnsi" w:cs="Times New Roman"/>
        </w:rPr>
        <w:t xml:space="preserve">Rob - </w:t>
      </w:r>
      <w:r w:rsidRPr="008D6F30">
        <w:rPr>
          <w:rFonts w:asciiTheme="minorHAnsi" w:hAnsiTheme="minorHAnsi" w:cs="Times New Roman"/>
        </w:rPr>
        <w:t>Can we make berm 9</w:t>
      </w:r>
      <w:r w:rsidR="007A2D49">
        <w:rPr>
          <w:rFonts w:asciiTheme="minorHAnsi" w:hAnsiTheme="minorHAnsi" w:cs="Times New Roman"/>
        </w:rPr>
        <w:t xml:space="preserve"> fee</w:t>
      </w:r>
      <w:r w:rsidRPr="008D6F30">
        <w:rPr>
          <w:rFonts w:asciiTheme="minorHAnsi" w:hAnsiTheme="minorHAnsi" w:cs="Times New Roman"/>
        </w:rPr>
        <w:t xml:space="preserve">t to allow for 3 ft depth hole for </w:t>
      </w:r>
      <w:r w:rsidR="00D1676C" w:rsidRPr="008D6F30">
        <w:rPr>
          <w:rFonts w:asciiTheme="minorHAnsi" w:hAnsiTheme="minorHAnsi" w:cs="Times New Roman"/>
        </w:rPr>
        <w:t>trees?</w:t>
      </w:r>
      <w:r w:rsidRPr="008D6F30">
        <w:rPr>
          <w:rFonts w:asciiTheme="minorHAnsi" w:hAnsiTheme="minorHAnsi" w:cs="Times New Roman"/>
        </w:rPr>
        <w:t xml:space="preserve">  </w:t>
      </w:r>
      <w:r w:rsidR="00D1676C">
        <w:rPr>
          <w:rFonts w:asciiTheme="minorHAnsi" w:hAnsiTheme="minorHAnsi" w:cs="Times New Roman"/>
        </w:rPr>
        <w:t xml:space="preserve">And use that as submittal </w:t>
      </w:r>
      <w:r w:rsidRPr="008D6F30">
        <w:rPr>
          <w:rFonts w:asciiTheme="minorHAnsi" w:hAnsiTheme="minorHAnsi" w:cs="Times New Roman"/>
        </w:rPr>
        <w:t xml:space="preserve">to </w:t>
      </w:r>
      <w:proofErr w:type="spellStart"/>
      <w:r w:rsidR="00D1676C">
        <w:rPr>
          <w:rFonts w:asciiTheme="minorHAnsi" w:hAnsiTheme="minorHAnsi" w:cs="Times New Roman"/>
        </w:rPr>
        <w:t>M</w:t>
      </w:r>
      <w:r w:rsidRPr="008D6F30">
        <w:rPr>
          <w:rFonts w:asciiTheme="minorHAnsi" w:hAnsiTheme="minorHAnsi" w:cs="Times New Roman"/>
        </w:rPr>
        <w:t>ass</w:t>
      </w:r>
      <w:r w:rsidR="00D1676C">
        <w:rPr>
          <w:rFonts w:asciiTheme="minorHAnsi" w:hAnsiTheme="minorHAnsi" w:cs="Times New Roman"/>
        </w:rPr>
        <w:t>D</w:t>
      </w:r>
      <w:r w:rsidR="007A2D49">
        <w:rPr>
          <w:rFonts w:asciiTheme="minorHAnsi" w:hAnsiTheme="minorHAnsi" w:cs="Times New Roman"/>
        </w:rPr>
        <w:t>EP</w:t>
      </w:r>
      <w:proofErr w:type="spellEnd"/>
      <w:r w:rsidR="004843D2">
        <w:rPr>
          <w:rFonts w:asciiTheme="minorHAnsi" w:hAnsiTheme="minorHAnsi" w:cs="Times New Roman"/>
        </w:rPr>
        <w:t xml:space="preserve"> </w:t>
      </w:r>
      <w:r w:rsidR="002073D5">
        <w:rPr>
          <w:rFonts w:asciiTheme="minorHAnsi" w:hAnsiTheme="minorHAnsi" w:cs="Times New Roman"/>
        </w:rPr>
        <w:t>Josh. Potential grading issue.</w:t>
      </w:r>
    </w:p>
    <w:p w14:paraId="17363B5E" w14:textId="77777777" w:rsidR="004A412E" w:rsidRDefault="004A412E" w:rsidP="00323B02">
      <w:pPr>
        <w:ind w:left="720"/>
        <w:rPr>
          <w:rFonts w:asciiTheme="minorHAnsi" w:hAnsiTheme="minorHAnsi"/>
        </w:rPr>
      </w:pPr>
    </w:p>
    <w:p w14:paraId="16904AD6" w14:textId="1DBB5C7A" w:rsidR="007278FA" w:rsidRPr="008D6F30" w:rsidRDefault="00D1676C" w:rsidP="00323B02">
      <w:pPr>
        <w:ind w:left="720"/>
        <w:rPr>
          <w:rFonts w:asciiTheme="minorHAnsi" w:hAnsiTheme="minorHAnsi" w:cs="Times New Roman"/>
        </w:rPr>
      </w:pPr>
      <w:r w:rsidRPr="008D6F30">
        <w:rPr>
          <w:rFonts w:asciiTheme="minorHAnsi" w:hAnsiTheme="minorHAnsi"/>
        </w:rPr>
        <w:t>Siddharth Jeevan</w:t>
      </w:r>
      <w:r w:rsidRPr="008D6F30">
        <w:rPr>
          <w:rFonts w:asciiTheme="minorHAnsi" w:hAnsiTheme="minorHAnsi" w:cs="Times New Roman"/>
        </w:rPr>
        <w:t xml:space="preserve"> </w:t>
      </w:r>
      <w:r w:rsidR="007278FA" w:rsidRPr="008D6F30">
        <w:rPr>
          <w:rFonts w:asciiTheme="minorHAnsi" w:hAnsiTheme="minorHAnsi" w:cs="Times New Roman"/>
        </w:rPr>
        <w:t xml:space="preserve">– know tradeoff if we move </w:t>
      </w:r>
      <w:r>
        <w:rPr>
          <w:rFonts w:asciiTheme="minorHAnsi" w:hAnsiTheme="minorHAnsi" w:cs="Times New Roman"/>
        </w:rPr>
        <w:t xml:space="preserve">the panels </w:t>
      </w:r>
      <w:r w:rsidR="007278FA" w:rsidRPr="008D6F30">
        <w:rPr>
          <w:rFonts w:asciiTheme="minorHAnsi" w:hAnsiTheme="minorHAnsi" w:cs="Times New Roman"/>
        </w:rPr>
        <w:t xml:space="preserve">west more.  </w:t>
      </w:r>
      <w:r w:rsidR="00176876" w:rsidRPr="008D6F30">
        <w:rPr>
          <w:rFonts w:asciiTheme="minorHAnsi" w:hAnsiTheme="minorHAnsi" w:cs="Times New Roman"/>
        </w:rPr>
        <w:t xml:space="preserve">  Josh / </w:t>
      </w:r>
      <w:r w:rsidR="009C2137" w:rsidRPr="008D6F30">
        <w:rPr>
          <w:rFonts w:asciiTheme="minorHAnsi" w:hAnsiTheme="minorHAnsi" w:cs="Times New Roman"/>
        </w:rPr>
        <w:t xml:space="preserve">Tim </w:t>
      </w:r>
      <w:r w:rsidR="009C2137">
        <w:rPr>
          <w:rFonts w:asciiTheme="minorHAnsi" w:hAnsiTheme="minorHAnsi" w:cs="Times New Roman"/>
        </w:rPr>
        <w:t>--</w:t>
      </w:r>
      <w:r w:rsidR="004A5133">
        <w:rPr>
          <w:rFonts w:asciiTheme="minorHAnsi" w:hAnsiTheme="minorHAnsi" w:cs="Times New Roman"/>
        </w:rPr>
        <w:t xml:space="preserve"> C</w:t>
      </w:r>
      <w:r>
        <w:rPr>
          <w:rFonts w:asciiTheme="minorHAnsi" w:hAnsiTheme="minorHAnsi" w:cs="Times New Roman"/>
        </w:rPr>
        <w:t xml:space="preserve">an </w:t>
      </w:r>
      <w:r w:rsidR="002073D5">
        <w:rPr>
          <w:rFonts w:asciiTheme="minorHAnsi" w:hAnsiTheme="minorHAnsi" w:cs="Times New Roman"/>
        </w:rPr>
        <w:t>include as</w:t>
      </w:r>
      <w:r>
        <w:rPr>
          <w:rFonts w:asciiTheme="minorHAnsi" w:hAnsiTheme="minorHAnsi" w:cs="Times New Roman"/>
        </w:rPr>
        <w:t xml:space="preserve"> a</w:t>
      </w:r>
      <w:r w:rsidR="00176876" w:rsidRPr="008D6F30">
        <w:rPr>
          <w:rFonts w:asciiTheme="minorHAnsi" w:hAnsiTheme="minorHAnsi" w:cs="Times New Roman"/>
        </w:rPr>
        <w:t xml:space="preserve"> question to </w:t>
      </w:r>
      <w:proofErr w:type="spellStart"/>
      <w:r>
        <w:rPr>
          <w:rFonts w:asciiTheme="minorHAnsi" w:hAnsiTheme="minorHAnsi" w:cs="Times New Roman"/>
        </w:rPr>
        <w:t>M</w:t>
      </w:r>
      <w:r w:rsidR="00176876" w:rsidRPr="008D6F30">
        <w:rPr>
          <w:rFonts w:asciiTheme="minorHAnsi" w:hAnsiTheme="minorHAnsi" w:cs="Times New Roman"/>
        </w:rPr>
        <w:t>ass</w:t>
      </w:r>
      <w:r>
        <w:rPr>
          <w:rFonts w:asciiTheme="minorHAnsi" w:hAnsiTheme="minorHAnsi" w:cs="Times New Roman"/>
        </w:rPr>
        <w:t>DEP</w:t>
      </w:r>
      <w:proofErr w:type="spellEnd"/>
      <w:r>
        <w:rPr>
          <w:rFonts w:asciiTheme="minorHAnsi" w:hAnsiTheme="minorHAnsi" w:cs="Times New Roman"/>
        </w:rPr>
        <w:t xml:space="preserve"> in the narrative.   It will n</w:t>
      </w:r>
      <w:r w:rsidR="00176876" w:rsidRPr="008D6F30">
        <w:rPr>
          <w:rFonts w:asciiTheme="minorHAnsi" w:hAnsiTheme="minorHAnsi" w:cs="Times New Roman"/>
        </w:rPr>
        <w:t xml:space="preserve">ot </w:t>
      </w:r>
      <w:r>
        <w:rPr>
          <w:rFonts w:asciiTheme="minorHAnsi" w:hAnsiTheme="minorHAnsi" w:cs="Times New Roman"/>
        </w:rPr>
        <w:t xml:space="preserve">be in the </w:t>
      </w:r>
      <w:r w:rsidR="00176876" w:rsidRPr="008D6F30">
        <w:rPr>
          <w:rFonts w:asciiTheme="minorHAnsi" w:hAnsiTheme="minorHAnsi" w:cs="Times New Roman"/>
        </w:rPr>
        <w:t>engineering</w:t>
      </w:r>
      <w:r w:rsidR="002073D5">
        <w:rPr>
          <w:rFonts w:asciiTheme="minorHAnsi" w:hAnsiTheme="minorHAnsi" w:cs="Times New Roman"/>
        </w:rPr>
        <w:t xml:space="preserve"> </w:t>
      </w:r>
      <w:r w:rsidR="00A93AC0">
        <w:rPr>
          <w:rFonts w:asciiTheme="minorHAnsi" w:hAnsiTheme="minorHAnsi" w:cs="Times New Roman"/>
        </w:rPr>
        <w:t xml:space="preserve">plan </w:t>
      </w:r>
      <w:r w:rsidR="002073D5">
        <w:rPr>
          <w:rFonts w:asciiTheme="minorHAnsi" w:hAnsiTheme="minorHAnsi" w:cs="Times New Roman"/>
        </w:rPr>
        <w:t>submittal</w:t>
      </w:r>
      <w:r>
        <w:rPr>
          <w:rFonts w:asciiTheme="minorHAnsi" w:hAnsiTheme="minorHAnsi" w:cs="Times New Roman"/>
        </w:rPr>
        <w:t>.</w:t>
      </w:r>
      <w:r w:rsidR="00852A60">
        <w:rPr>
          <w:rFonts w:asciiTheme="minorHAnsi" w:hAnsiTheme="minorHAnsi" w:cs="Times New Roman"/>
        </w:rPr>
        <w:t xml:space="preserve">  Josh - The </w:t>
      </w:r>
      <w:r w:rsidR="00422DE0">
        <w:rPr>
          <w:rFonts w:asciiTheme="minorHAnsi" w:hAnsiTheme="minorHAnsi" w:cs="Times New Roman"/>
        </w:rPr>
        <w:t xml:space="preserve">engineering </w:t>
      </w:r>
      <w:r w:rsidR="00852A60">
        <w:rPr>
          <w:rFonts w:asciiTheme="minorHAnsi" w:hAnsiTheme="minorHAnsi" w:cs="Times New Roman"/>
        </w:rPr>
        <w:t xml:space="preserve">implications of raising the point elevations at top of berm will cause the need for horizontal layout of berms. This will force the move of the panels to the west.  DSD will have </w:t>
      </w:r>
      <w:r w:rsidR="004A5133">
        <w:rPr>
          <w:rFonts w:asciiTheme="minorHAnsi" w:hAnsiTheme="minorHAnsi" w:cs="Times New Roman"/>
        </w:rPr>
        <w:t xml:space="preserve">to </w:t>
      </w:r>
      <w:r w:rsidR="00852A60">
        <w:rPr>
          <w:rFonts w:asciiTheme="minorHAnsi" w:hAnsiTheme="minorHAnsi" w:cs="Times New Roman"/>
        </w:rPr>
        <w:t xml:space="preserve">explore implication on western front to balance the modules. If this can’t be done then we need shave panels which will force them to go back into the model and affect the potential economics </w:t>
      </w:r>
      <w:r w:rsidR="00422DE0">
        <w:rPr>
          <w:rFonts w:asciiTheme="minorHAnsi" w:hAnsiTheme="minorHAnsi" w:cs="Times New Roman"/>
        </w:rPr>
        <w:t>of the system and the project schedule.</w:t>
      </w:r>
    </w:p>
    <w:p w14:paraId="3893A45F" w14:textId="77777777" w:rsidR="00176876" w:rsidRPr="008D6F30" w:rsidRDefault="00176876" w:rsidP="00323B02">
      <w:pPr>
        <w:ind w:left="720"/>
        <w:rPr>
          <w:rFonts w:asciiTheme="minorHAnsi" w:hAnsiTheme="minorHAnsi" w:cs="Times New Roman"/>
        </w:rPr>
      </w:pPr>
    </w:p>
    <w:p w14:paraId="1315A5EF" w14:textId="110B6D6A" w:rsidR="00287057" w:rsidRPr="008D6F30" w:rsidRDefault="00176876" w:rsidP="00323B02">
      <w:pPr>
        <w:ind w:left="720"/>
        <w:rPr>
          <w:rFonts w:asciiTheme="minorHAnsi" w:hAnsiTheme="minorHAnsi" w:cs="Times New Roman"/>
        </w:rPr>
      </w:pPr>
      <w:r w:rsidRPr="008D6F30">
        <w:rPr>
          <w:rFonts w:asciiTheme="minorHAnsi" w:hAnsiTheme="minorHAnsi" w:cs="Times New Roman"/>
        </w:rPr>
        <w:t>George – reasonable questions and points on PCUP</w:t>
      </w:r>
      <w:r w:rsidR="00287057" w:rsidRPr="008D6F30">
        <w:rPr>
          <w:rFonts w:asciiTheme="minorHAnsi" w:hAnsiTheme="minorHAnsi" w:cs="Times New Roman"/>
        </w:rPr>
        <w:t>.  Can we</w:t>
      </w:r>
      <w:r w:rsidR="00D1676C">
        <w:rPr>
          <w:rFonts w:asciiTheme="minorHAnsi" w:hAnsiTheme="minorHAnsi" w:cs="Times New Roman"/>
        </w:rPr>
        <w:t xml:space="preserve"> make solar array bigger than 5 MW AC </w:t>
      </w:r>
      <w:r w:rsidR="00287057" w:rsidRPr="008D6F30">
        <w:rPr>
          <w:rFonts w:asciiTheme="minorHAnsi" w:hAnsiTheme="minorHAnsi" w:cs="Times New Roman"/>
        </w:rPr>
        <w:t xml:space="preserve">and see </w:t>
      </w:r>
      <w:r w:rsidR="00D45F4A">
        <w:rPr>
          <w:rFonts w:asciiTheme="minorHAnsi" w:hAnsiTheme="minorHAnsi" w:cs="Times New Roman"/>
        </w:rPr>
        <w:t>where</w:t>
      </w:r>
      <w:r w:rsidR="00287057" w:rsidRPr="008D6F30">
        <w:rPr>
          <w:rFonts w:asciiTheme="minorHAnsi" w:hAnsiTheme="minorHAnsi" w:cs="Times New Roman"/>
        </w:rPr>
        <w:t xml:space="preserve"> </w:t>
      </w:r>
      <w:proofErr w:type="spellStart"/>
      <w:r w:rsidR="00D1676C">
        <w:rPr>
          <w:rFonts w:asciiTheme="minorHAnsi" w:hAnsiTheme="minorHAnsi" w:cs="Times New Roman"/>
        </w:rPr>
        <w:t>MassDEP</w:t>
      </w:r>
      <w:proofErr w:type="spellEnd"/>
      <w:r w:rsidR="00D1676C">
        <w:rPr>
          <w:rFonts w:asciiTheme="minorHAnsi" w:hAnsiTheme="minorHAnsi" w:cs="Times New Roman"/>
        </w:rPr>
        <w:t xml:space="preserve"> </w:t>
      </w:r>
      <w:r w:rsidR="00D45F4A">
        <w:rPr>
          <w:rFonts w:asciiTheme="minorHAnsi" w:hAnsiTheme="minorHAnsi" w:cs="Times New Roman"/>
        </w:rPr>
        <w:t>might</w:t>
      </w:r>
      <w:r w:rsidR="00D1676C">
        <w:rPr>
          <w:rFonts w:asciiTheme="minorHAnsi" w:hAnsiTheme="minorHAnsi" w:cs="Times New Roman"/>
        </w:rPr>
        <w:t xml:space="preserve"> allow new panels</w:t>
      </w:r>
      <w:r w:rsidR="00D45F4A">
        <w:rPr>
          <w:rFonts w:asciiTheme="minorHAnsi" w:hAnsiTheme="minorHAnsi" w:cs="Times New Roman"/>
        </w:rPr>
        <w:t>?</w:t>
      </w:r>
      <w:r w:rsidR="00D1676C">
        <w:rPr>
          <w:rFonts w:asciiTheme="minorHAnsi" w:hAnsiTheme="minorHAnsi" w:cs="Times New Roman"/>
        </w:rPr>
        <w:t xml:space="preserve"> </w:t>
      </w:r>
      <w:r w:rsidR="004A412E">
        <w:rPr>
          <w:rFonts w:asciiTheme="minorHAnsi" w:hAnsiTheme="minorHAnsi" w:cs="Times New Roman"/>
        </w:rPr>
        <w:t xml:space="preserve">We could then see the extent of movement of the panels that is possible.  </w:t>
      </w:r>
      <w:r w:rsidR="00D1676C">
        <w:rPr>
          <w:rFonts w:asciiTheme="minorHAnsi" w:hAnsiTheme="minorHAnsi" w:cs="Times New Roman"/>
        </w:rPr>
        <w:t xml:space="preserve">Once we get final </w:t>
      </w:r>
      <w:r w:rsidR="00AE56A6">
        <w:rPr>
          <w:rFonts w:asciiTheme="minorHAnsi" w:hAnsiTheme="minorHAnsi" w:cs="Times New Roman"/>
        </w:rPr>
        <w:t xml:space="preserve">MassDEP approval then </w:t>
      </w:r>
      <w:r w:rsidR="00D1676C">
        <w:rPr>
          <w:rFonts w:asciiTheme="minorHAnsi" w:hAnsiTheme="minorHAnsi" w:cs="Times New Roman"/>
        </w:rPr>
        <w:t xml:space="preserve">design would </w:t>
      </w:r>
      <w:r w:rsidR="00AE56A6">
        <w:rPr>
          <w:rFonts w:asciiTheme="minorHAnsi" w:hAnsiTheme="minorHAnsi" w:cs="Times New Roman"/>
        </w:rPr>
        <w:t xml:space="preserve">be </w:t>
      </w:r>
      <w:r w:rsidR="00D1676C">
        <w:rPr>
          <w:rFonts w:asciiTheme="minorHAnsi" w:hAnsiTheme="minorHAnsi" w:cs="Times New Roman"/>
        </w:rPr>
        <w:t>cut to 5 MW</w:t>
      </w:r>
      <w:r w:rsidR="00AE56A6">
        <w:rPr>
          <w:rFonts w:asciiTheme="minorHAnsi" w:hAnsiTheme="minorHAnsi" w:cs="Times New Roman"/>
        </w:rPr>
        <w:t xml:space="preserve"> AC.</w:t>
      </w:r>
    </w:p>
    <w:p w14:paraId="408B77FF" w14:textId="77777777" w:rsidR="004A412E" w:rsidRDefault="004A412E" w:rsidP="00323B02">
      <w:pPr>
        <w:ind w:left="720"/>
        <w:rPr>
          <w:rFonts w:asciiTheme="minorHAnsi" w:hAnsiTheme="minorHAnsi" w:cs="Times New Roman"/>
        </w:rPr>
      </w:pPr>
    </w:p>
    <w:p w14:paraId="418757FD" w14:textId="56D77CD9" w:rsidR="00A237D2" w:rsidRDefault="00287057" w:rsidP="00323B02">
      <w:pPr>
        <w:ind w:left="720"/>
        <w:rPr>
          <w:rFonts w:asciiTheme="minorHAnsi" w:hAnsiTheme="minorHAnsi" w:cs="Times New Roman"/>
        </w:rPr>
      </w:pPr>
      <w:r w:rsidRPr="008D6F30">
        <w:rPr>
          <w:rFonts w:asciiTheme="minorHAnsi" w:hAnsiTheme="minorHAnsi" w:cs="Times New Roman"/>
        </w:rPr>
        <w:t xml:space="preserve">Silas -- </w:t>
      </w:r>
      <w:r w:rsidR="004A412E">
        <w:rPr>
          <w:rFonts w:asciiTheme="minorHAnsi" w:hAnsiTheme="minorHAnsi" w:cs="Times New Roman"/>
        </w:rPr>
        <w:t xml:space="preserve">Southern cap with potential berm would fall within the </w:t>
      </w:r>
      <w:r w:rsidRPr="008D6F30">
        <w:rPr>
          <w:rFonts w:asciiTheme="minorHAnsi" w:hAnsiTheme="minorHAnsi" w:cs="Times New Roman"/>
        </w:rPr>
        <w:t>100 ft wetlands</w:t>
      </w:r>
      <w:r w:rsidR="004A412E">
        <w:rPr>
          <w:rFonts w:asciiTheme="minorHAnsi" w:hAnsiTheme="minorHAnsi" w:cs="Times New Roman"/>
        </w:rPr>
        <w:t xml:space="preserve"> restriction. Any issues?  </w:t>
      </w:r>
      <w:r w:rsidR="004A5133">
        <w:rPr>
          <w:rFonts w:asciiTheme="minorHAnsi" w:hAnsiTheme="minorHAnsi" w:cs="Times New Roman"/>
        </w:rPr>
        <w:t xml:space="preserve">Josh -- </w:t>
      </w:r>
      <w:r w:rsidR="004A412E">
        <w:rPr>
          <w:rFonts w:asciiTheme="minorHAnsi" w:hAnsiTheme="minorHAnsi" w:cs="Times New Roman"/>
        </w:rPr>
        <w:t xml:space="preserve">ConCom would have to weight in.  </w:t>
      </w:r>
      <w:r w:rsidR="004A5133">
        <w:rPr>
          <w:rFonts w:asciiTheme="minorHAnsi" w:hAnsiTheme="minorHAnsi" w:cs="Times New Roman"/>
        </w:rPr>
        <w:t xml:space="preserve">Silas -- </w:t>
      </w:r>
      <w:r w:rsidR="004A412E">
        <w:rPr>
          <w:rFonts w:asciiTheme="minorHAnsi" w:hAnsiTheme="minorHAnsi" w:cs="Times New Roman"/>
        </w:rPr>
        <w:t xml:space="preserve">As we raise the height of the berm we run into the velocity of the water coming off the berm.  Do we need to drop the </w:t>
      </w:r>
      <w:r w:rsidR="004A5133">
        <w:rPr>
          <w:rFonts w:asciiTheme="minorHAnsi" w:hAnsiTheme="minorHAnsi" w:cs="Times New Roman"/>
        </w:rPr>
        <w:t xml:space="preserve">steepness of the </w:t>
      </w:r>
      <w:r w:rsidR="004A412E">
        <w:rPr>
          <w:rFonts w:asciiTheme="minorHAnsi" w:hAnsiTheme="minorHAnsi" w:cs="Times New Roman"/>
        </w:rPr>
        <w:t xml:space="preserve">slope amount to allow?  This means the berm width becomes larger in a nonlinear way.  </w:t>
      </w:r>
      <w:r w:rsidRPr="008D6F30">
        <w:rPr>
          <w:rFonts w:asciiTheme="minorHAnsi" w:hAnsiTheme="minorHAnsi" w:cs="Times New Roman"/>
        </w:rPr>
        <w:t xml:space="preserve"> </w:t>
      </w:r>
      <w:r w:rsidR="0000421F">
        <w:rPr>
          <w:rFonts w:asciiTheme="minorHAnsi" w:hAnsiTheme="minorHAnsi" w:cs="Times New Roman"/>
        </w:rPr>
        <w:t xml:space="preserve">Need to map out </w:t>
      </w:r>
      <w:r w:rsidR="00FD4E92">
        <w:rPr>
          <w:rFonts w:asciiTheme="minorHAnsi" w:hAnsiTheme="minorHAnsi" w:cs="Times New Roman"/>
        </w:rPr>
        <w:t>berm extension and look at western edge.</w:t>
      </w:r>
    </w:p>
    <w:p w14:paraId="00476366" w14:textId="77777777" w:rsidR="004A412E" w:rsidRPr="008D6F30" w:rsidRDefault="004A412E" w:rsidP="00323B02">
      <w:pPr>
        <w:ind w:left="720"/>
        <w:rPr>
          <w:rFonts w:asciiTheme="minorHAnsi" w:hAnsiTheme="minorHAnsi" w:cs="Times New Roman"/>
        </w:rPr>
      </w:pPr>
    </w:p>
    <w:p w14:paraId="4DBCF567" w14:textId="0C1AC5AB" w:rsidR="00A237D2" w:rsidRPr="008D6F30" w:rsidRDefault="00A237D2" w:rsidP="00323B02">
      <w:pPr>
        <w:ind w:left="720"/>
        <w:rPr>
          <w:rFonts w:asciiTheme="minorHAnsi" w:hAnsiTheme="minorHAnsi" w:cs="Times New Roman"/>
        </w:rPr>
      </w:pPr>
      <w:r w:rsidRPr="008D6F30">
        <w:rPr>
          <w:rFonts w:asciiTheme="minorHAnsi" w:hAnsiTheme="minorHAnsi" w:cs="Times New Roman"/>
        </w:rPr>
        <w:t xml:space="preserve">All </w:t>
      </w:r>
      <w:r w:rsidR="00E241DF">
        <w:rPr>
          <w:rFonts w:asciiTheme="minorHAnsi" w:hAnsiTheme="minorHAnsi" w:cs="Times New Roman"/>
        </w:rPr>
        <w:t>would like</w:t>
      </w:r>
      <w:r w:rsidR="00FA4F97">
        <w:rPr>
          <w:rFonts w:asciiTheme="minorHAnsi" w:hAnsiTheme="minorHAnsi" w:cs="Times New Roman"/>
        </w:rPr>
        <w:t xml:space="preserve"> </w:t>
      </w:r>
      <w:r w:rsidR="0001249F">
        <w:rPr>
          <w:rFonts w:asciiTheme="minorHAnsi" w:hAnsiTheme="minorHAnsi" w:cs="Times New Roman"/>
        </w:rPr>
        <w:t xml:space="preserve">more information </w:t>
      </w:r>
      <w:r w:rsidRPr="008D6F30">
        <w:rPr>
          <w:rFonts w:asciiTheme="minorHAnsi" w:hAnsiTheme="minorHAnsi" w:cs="Times New Roman"/>
        </w:rPr>
        <w:t xml:space="preserve">to understand </w:t>
      </w:r>
      <w:r w:rsidR="004A412E" w:rsidRPr="008D6F30">
        <w:rPr>
          <w:rFonts w:asciiTheme="minorHAnsi" w:hAnsiTheme="minorHAnsi" w:cs="Times New Roman"/>
        </w:rPr>
        <w:t>flexibility</w:t>
      </w:r>
      <w:r w:rsidRPr="008D6F30">
        <w:rPr>
          <w:rFonts w:asciiTheme="minorHAnsi" w:hAnsiTheme="minorHAnsi" w:cs="Times New Roman"/>
        </w:rPr>
        <w:t xml:space="preserve"> </w:t>
      </w:r>
      <w:r w:rsidR="009114DD">
        <w:rPr>
          <w:rFonts w:asciiTheme="minorHAnsi" w:hAnsiTheme="minorHAnsi" w:cs="Times New Roman"/>
        </w:rPr>
        <w:t>t</w:t>
      </w:r>
      <w:r w:rsidRPr="008D6F30">
        <w:rPr>
          <w:rFonts w:asciiTheme="minorHAnsi" w:hAnsiTheme="minorHAnsi" w:cs="Times New Roman"/>
        </w:rPr>
        <w:t>o</w:t>
      </w:r>
      <w:r w:rsidR="009114DD">
        <w:rPr>
          <w:rFonts w:asciiTheme="minorHAnsi" w:hAnsiTheme="minorHAnsi" w:cs="Times New Roman"/>
        </w:rPr>
        <w:t xml:space="preserve"> re</w:t>
      </w:r>
      <w:r w:rsidRPr="008D6F30">
        <w:rPr>
          <w:rFonts w:asciiTheme="minorHAnsi" w:hAnsiTheme="minorHAnsi" w:cs="Times New Roman"/>
        </w:rPr>
        <w:t>f</w:t>
      </w:r>
      <w:r w:rsidR="009114DD">
        <w:rPr>
          <w:rFonts w:asciiTheme="minorHAnsi" w:hAnsiTheme="minorHAnsi" w:cs="Times New Roman"/>
        </w:rPr>
        <w:t>ine</w:t>
      </w:r>
      <w:r w:rsidRPr="008D6F30">
        <w:rPr>
          <w:rFonts w:asciiTheme="minorHAnsi" w:hAnsiTheme="minorHAnsi" w:cs="Times New Roman"/>
        </w:rPr>
        <w:t xml:space="preserve"> </w:t>
      </w:r>
      <w:r w:rsidR="009114DD">
        <w:rPr>
          <w:rFonts w:asciiTheme="minorHAnsi" w:hAnsiTheme="minorHAnsi" w:cs="Times New Roman"/>
        </w:rPr>
        <w:t xml:space="preserve">the </w:t>
      </w:r>
      <w:r w:rsidR="00106EDB">
        <w:rPr>
          <w:rFonts w:asciiTheme="minorHAnsi" w:hAnsiTheme="minorHAnsi" w:cs="Times New Roman"/>
        </w:rPr>
        <w:t xml:space="preserve">final </w:t>
      </w:r>
      <w:r w:rsidR="009114DD">
        <w:rPr>
          <w:rFonts w:asciiTheme="minorHAnsi" w:hAnsiTheme="minorHAnsi" w:cs="Times New Roman"/>
        </w:rPr>
        <w:t xml:space="preserve">site </w:t>
      </w:r>
      <w:r w:rsidRPr="008D6F30">
        <w:rPr>
          <w:rFonts w:asciiTheme="minorHAnsi" w:hAnsiTheme="minorHAnsi" w:cs="Times New Roman"/>
        </w:rPr>
        <w:t>plan</w:t>
      </w:r>
    </w:p>
    <w:p w14:paraId="651F56D8" w14:textId="77777777" w:rsidR="00A237D2" w:rsidRPr="008D6F30" w:rsidRDefault="00A237D2" w:rsidP="00323B02">
      <w:pPr>
        <w:ind w:left="720"/>
        <w:rPr>
          <w:rFonts w:asciiTheme="minorHAnsi" w:hAnsiTheme="minorHAnsi" w:cs="Times New Roman"/>
        </w:rPr>
      </w:pPr>
    </w:p>
    <w:p w14:paraId="7E53904E" w14:textId="390FE84D" w:rsidR="00E95ED2" w:rsidRDefault="00A237D2" w:rsidP="00323B02">
      <w:pPr>
        <w:ind w:left="720"/>
        <w:rPr>
          <w:rFonts w:asciiTheme="minorHAnsi" w:hAnsiTheme="minorHAnsi" w:cs="Times New Roman"/>
        </w:rPr>
      </w:pPr>
      <w:r w:rsidRPr="008D6F30">
        <w:rPr>
          <w:rFonts w:asciiTheme="minorHAnsi" w:hAnsiTheme="minorHAnsi" w:cs="Times New Roman"/>
        </w:rPr>
        <w:t>George – make</w:t>
      </w:r>
      <w:r w:rsidR="00E95ED2">
        <w:rPr>
          <w:rFonts w:asciiTheme="minorHAnsi" w:hAnsiTheme="minorHAnsi" w:cs="Times New Roman"/>
        </w:rPr>
        <w:t>s</w:t>
      </w:r>
      <w:r w:rsidRPr="008D6F30">
        <w:rPr>
          <w:rFonts w:asciiTheme="minorHAnsi" w:hAnsiTheme="minorHAnsi" w:cs="Times New Roman"/>
        </w:rPr>
        <w:t xml:space="preserve"> a motion </w:t>
      </w:r>
      <w:r w:rsidR="00E95ED2" w:rsidRPr="008D6F30">
        <w:rPr>
          <w:rFonts w:asciiTheme="minorHAnsi" w:hAnsiTheme="minorHAnsi" w:cs="Times New Roman"/>
        </w:rPr>
        <w:t>–</w:t>
      </w:r>
      <w:r w:rsidR="00E95ED2">
        <w:rPr>
          <w:rFonts w:asciiTheme="minorHAnsi" w:hAnsiTheme="minorHAnsi" w:cs="Times New Roman"/>
        </w:rPr>
        <w:t xml:space="preserve"> Committee </w:t>
      </w:r>
      <w:r w:rsidR="00C95FBA">
        <w:rPr>
          <w:rFonts w:asciiTheme="minorHAnsi" w:hAnsiTheme="minorHAnsi" w:cs="Times New Roman"/>
        </w:rPr>
        <w:t xml:space="preserve">makes the </w:t>
      </w:r>
      <w:r w:rsidR="00E95ED2">
        <w:rPr>
          <w:rFonts w:asciiTheme="minorHAnsi" w:hAnsiTheme="minorHAnsi" w:cs="Times New Roman"/>
        </w:rPr>
        <w:t xml:space="preserve">request that the application include references to the request discussed at this meeting for additional </w:t>
      </w:r>
      <w:r w:rsidR="009C2137">
        <w:rPr>
          <w:rFonts w:asciiTheme="minorHAnsi" w:hAnsiTheme="minorHAnsi" w:cs="Times New Roman"/>
        </w:rPr>
        <w:t>mitigation both</w:t>
      </w:r>
      <w:r w:rsidR="00E95ED2">
        <w:rPr>
          <w:rFonts w:asciiTheme="minorHAnsi" w:hAnsiTheme="minorHAnsi" w:cs="Times New Roman"/>
        </w:rPr>
        <w:t xml:space="preserve"> in the narrative and through appropriate site plan showing the nature of the request</w:t>
      </w:r>
      <w:r w:rsidR="00790FF5">
        <w:rPr>
          <w:rFonts w:asciiTheme="minorHAnsi" w:hAnsiTheme="minorHAnsi" w:cs="Times New Roman"/>
        </w:rPr>
        <w:t>, including berm extension and areas for placement of additional panels</w:t>
      </w:r>
      <w:r w:rsidR="00E95ED2">
        <w:rPr>
          <w:rFonts w:asciiTheme="minorHAnsi" w:hAnsiTheme="minorHAnsi" w:cs="Times New Roman"/>
        </w:rPr>
        <w:t>.</w:t>
      </w:r>
    </w:p>
    <w:p w14:paraId="66D3F97E" w14:textId="77777777" w:rsidR="00E95ED2" w:rsidRDefault="00E95ED2" w:rsidP="00323B02">
      <w:pPr>
        <w:ind w:left="720"/>
        <w:rPr>
          <w:rFonts w:asciiTheme="minorHAnsi" w:hAnsiTheme="minorHAnsi" w:cs="Times New Roman"/>
        </w:rPr>
      </w:pPr>
    </w:p>
    <w:p w14:paraId="6D174C09" w14:textId="77777777" w:rsidR="00E95ED2" w:rsidRDefault="00E95ED2" w:rsidP="00323B02">
      <w:pPr>
        <w:ind w:left="720"/>
        <w:rPr>
          <w:rFonts w:asciiTheme="minorHAnsi" w:hAnsiTheme="minorHAnsi" w:cs="Times New Roman"/>
        </w:rPr>
      </w:pPr>
      <w:r>
        <w:rPr>
          <w:rFonts w:asciiTheme="minorHAnsi" w:hAnsiTheme="minorHAnsi" w:cs="Times New Roman"/>
        </w:rPr>
        <w:t xml:space="preserve">Rob – makes a motion to adjust – DSD submittal include this site diagram and that the picture will show </w:t>
      </w:r>
      <w:r w:rsidR="00C95FBA">
        <w:rPr>
          <w:rFonts w:asciiTheme="minorHAnsi" w:hAnsiTheme="minorHAnsi" w:cs="Times New Roman"/>
        </w:rPr>
        <w:t xml:space="preserve">potential </w:t>
      </w:r>
      <w:r>
        <w:rPr>
          <w:rFonts w:asciiTheme="minorHAnsi" w:hAnsiTheme="minorHAnsi" w:cs="Times New Roman"/>
        </w:rPr>
        <w:t>additional panels</w:t>
      </w:r>
      <w:r w:rsidR="00C95FBA">
        <w:rPr>
          <w:rFonts w:asciiTheme="minorHAnsi" w:hAnsiTheme="minorHAnsi" w:cs="Times New Roman"/>
        </w:rPr>
        <w:t xml:space="preserve"> placement both north and west</w:t>
      </w:r>
      <w:r>
        <w:rPr>
          <w:rFonts w:asciiTheme="minorHAnsi" w:hAnsiTheme="minorHAnsi" w:cs="Times New Roman"/>
        </w:rPr>
        <w:t xml:space="preserve"> </w:t>
      </w:r>
      <w:r w:rsidR="00C95FBA">
        <w:rPr>
          <w:rFonts w:asciiTheme="minorHAnsi" w:hAnsiTheme="minorHAnsi" w:cs="Times New Roman"/>
        </w:rPr>
        <w:t xml:space="preserve">and </w:t>
      </w:r>
      <w:r>
        <w:rPr>
          <w:rFonts w:asciiTheme="minorHAnsi" w:hAnsiTheme="minorHAnsi" w:cs="Times New Roman"/>
        </w:rPr>
        <w:t>extension of the berm to the south east corner</w:t>
      </w:r>
      <w:r w:rsidR="00C95FBA">
        <w:rPr>
          <w:rFonts w:asciiTheme="minorHAnsi" w:hAnsiTheme="minorHAnsi" w:cs="Times New Roman"/>
        </w:rPr>
        <w:t xml:space="preserve">, </w:t>
      </w:r>
      <w:r>
        <w:rPr>
          <w:rFonts w:asciiTheme="minorHAnsi" w:hAnsiTheme="minorHAnsi" w:cs="Times New Roman"/>
        </w:rPr>
        <w:t>with additional height of the berm in a range of 9-12 ft.</w:t>
      </w:r>
    </w:p>
    <w:p w14:paraId="31CCD960" w14:textId="77777777" w:rsidR="00E95ED2" w:rsidRDefault="00E95ED2" w:rsidP="00323B02">
      <w:pPr>
        <w:ind w:left="720"/>
        <w:rPr>
          <w:rFonts w:asciiTheme="minorHAnsi" w:hAnsiTheme="minorHAnsi" w:cs="Times New Roman"/>
        </w:rPr>
      </w:pPr>
    </w:p>
    <w:p w14:paraId="1ABC0521" w14:textId="77777777" w:rsidR="00C95FBA" w:rsidRDefault="00C95FBA" w:rsidP="00323B02">
      <w:pPr>
        <w:ind w:left="720"/>
        <w:rPr>
          <w:rFonts w:asciiTheme="minorHAnsi" w:hAnsiTheme="minorHAnsi" w:cs="Times New Roman"/>
        </w:rPr>
      </w:pPr>
      <w:r>
        <w:rPr>
          <w:rFonts w:asciiTheme="minorHAnsi" w:hAnsiTheme="minorHAnsi" w:cs="Times New Roman"/>
        </w:rPr>
        <w:t xml:space="preserve">Xander -- motioned to vote on </w:t>
      </w:r>
      <w:r w:rsidR="004A5133">
        <w:rPr>
          <w:rFonts w:asciiTheme="minorHAnsi" w:hAnsiTheme="minorHAnsi" w:cs="Times New Roman"/>
        </w:rPr>
        <w:t>George’s</w:t>
      </w:r>
      <w:r>
        <w:rPr>
          <w:rFonts w:asciiTheme="minorHAnsi" w:hAnsiTheme="minorHAnsi" w:cs="Times New Roman"/>
        </w:rPr>
        <w:t xml:space="preserve"> motion, Chris second.   Committee voted 6-0-0</w:t>
      </w:r>
    </w:p>
    <w:p w14:paraId="3A1D80E1" w14:textId="77777777" w:rsidR="00C95FBA" w:rsidRDefault="00C95FBA" w:rsidP="0081512A">
      <w:pPr>
        <w:rPr>
          <w:rFonts w:asciiTheme="minorHAnsi" w:hAnsiTheme="minorHAnsi" w:cs="Times New Roman"/>
        </w:rPr>
      </w:pPr>
    </w:p>
    <w:p w14:paraId="18E612EE" w14:textId="77777777" w:rsidR="0081512A" w:rsidRPr="00C95FBA" w:rsidRDefault="00E95ED2" w:rsidP="00C95FBA">
      <w:pPr>
        <w:rPr>
          <w:rFonts w:asciiTheme="minorHAnsi" w:hAnsiTheme="minorHAnsi" w:cs="Times New Roman"/>
          <w:b/>
        </w:rPr>
      </w:pPr>
      <w:r>
        <w:rPr>
          <w:rFonts w:asciiTheme="minorHAnsi" w:hAnsiTheme="minorHAnsi" w:cs="Times New Roman"/>
        </w:rPr>
        <w:t xml:space="preserve"> </w:t>
      </w:r>
      <w:r w:rsidR="0081512A" w:rsidRPr="00C95FBA">
        <w:rPr>
          <w:rFonts w:asciiTheme="minorHAnsi" w:hAnsiTheme="minorHAnsi" w:cs="Times New Roman"/>
          <w:b/>
        </w:rPr>
        <w:t>MOU with DSD and any sites below 500 kW</w:t>
      </w:r>
    </w:p>
    <w:p w14:paraId="4D70EA1C" w14:textId="62D17825" w:rsidR="0081512A" w:rsidRPr="008D6F30" w:rsidRDefault="00EC547D" w:rsidP="0081512A">
      <w:pPr>
        <w:pStyle w:val="ListParagraph"/>
        <w:rPr>
          <w:rFonts w:asciiTheme="minorHAnsi" w:hAnsiTheme="minorHAnsi" w:cs="Times New Roman"/>
        </w:rPr>
      </w:pPr>
      <w:r w:rsidRPr="008D6F30">
        <w:rPr>
          <w:rFonts w:asciiTheme="minorHAnsi" w:hAnsiTheme="minorHAnsi" w:cs="Times New Roman"/>
        </w:rPr>
        <w:t>George – is there a lower limit in size</w:t>
      </w:r>
      <w:r w:rsidR="00151BCE">
        <w:rPr>
          <w:rFonts w:asciiTheme="minorHAnsi" w:hAnsiTheme="minorHAnsi" w:cs="Times New Roman"/>
        </w:rPr>
        <w:t xml:space="preserve"> of projects that DSD would pursue under the MOU? </w:t>
      </w:r>
      <w:r w:rsidR="003F3A1A">
        <w:rPr>
          <w:rFonts w:asciiTheme="minorHAnsi" w:hAnsiTheme="minorHAnsi" w:cs="Times New Roman"/>
        </w:rPr>
        <w:t xml:space="preserve"> W</w:t>
      </w:r>
      <w:r w:rsidR="00106EDB">
        <w:rPr>
          <w:rFonts w:asciiTheme="minorHAnsi" w:hAnsiTheme="minorHAnsi" w:cs="Times New Roman"/>
        </w:rPr>
        <w:t>o</w:t>
      </w:r>
      <w:r w:rsidR="003F3A1A">
        <w:rPr>
          <w:rFonts w:asciiTheme="minorHAnsi" w:hAnsiTheme="minorHAnsi" w:cs="Times New Roman"/>
        </w:rPr>
        <w:t>uld DSD give up the exclusive below the limit?</w:t>
      </w:r>
      <w:r w:rsidRPr="008D6F30">
        <w:rPr>
          <w:rFonts w:asciiTheme="minorHAnsi" w:hAnsiTheme="minorHAnsi" w:cs="Times New Roman"/>
        </w:rPr>
        <w:t xml:space="preserve">    Tim – get back to you </w:t>
      </w:r>
      <w:r w:rsidR="006C3DE3">
        <w:rPr>
          <w:rFonts w:asciiTheme="minorHAnsi" w:hAnsiTheme="minorHAnsi" w:cs="Times New Roman"/>
        </w:rPr>
        <w:t xml:space="preserve">on </w:t>
      </w:r>
      <w:r w:rsidRPr="008D6F30">
        <w:rPr>
          <w:rFonts w:asciiTheme="minorHAnsi" w:hAnsiTheme="minorHAnsi" w:cs="Times New Roman"/>
        </w:rPr>
        <w:t>500 k</w:t>
      </w:r>
      <w:r w:rsidR="00C95FBA">
        <w:rPr>
          <w:rFonts w:asciiTheme="minorHAnsi" w:hAnsiTheme="minorHAnsi" w:cs="Times New Roman"/>
        </w:rPr>
        <w:t>W</w:t>
      </w:r>
      <w:r w:rsidRPr="008D6F30">
        <w:rPr>
          <w:rFonts w:asciiTheme="minorHAnsi" w:hAnsiTheme="minorHAnsi" w:cs="Times New Roman"/>
        </w:rPr>
        <w:t xml:space="preserve"> AC  </w:t>
      </w:r>
    </w:p>
    <w:p w14:paraId="7FD2101B" w14:textId="77777777" w:rsidR="0081512A" w:rsidRPr="008D6F30" w:rsidRDefault="0081512A" w:rsidP="0081512A">
      <w:pPr>
        <w:pStyle w:val="ListParagraph"/>
        <w:rPr>
          <w:rFonts w:asciiTheme="minorHAnsi" w:hAnsiTheme="minorHAnsi" w:cs="Times New Roman"/>
        </w:rPr>
      </w:pPr>
    </w:p>
    <w:p w14:paraId="38C0D724" w14:textId="77777777" w:rsidR="0081512A" w:rsidRPr="00C95FBA" w:rsidRDefault="0081512A" w:rsidP="00C95FBA">
      <w:pPr>
        <w:rPr>
          <w:rFonts w:asciiTheme="minorHAnsi" w:hAnsiTheme="minorHAnsi" w:cs="Times New Roman"/>
          <w:b/>
        </w:rPr>
      </w:pPr>
      <w:r w:rsidRPr="00C95FBA">
        <w:rPr>
          <w:rFonts w:asciiTheme="minorHAnsi" w:hAnsiTheme="minorHAnsi" w:cs="Times New Roman"/>
          <w:b/>
        </w:rPr>
        <w:t>Future Solar Sites and the Constraints</w:t>
      </w:r>
    </w:p>
    <w:tbl>
      <w:tblPr>
        <w:tblStyle w:val="TableGrid"/>
        <w:tblW w:w="0" w:type="auto"/>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3246"/>
        <w:gridCol w:w="3256"/>
      </w:tblGrid>
      <w:tr w:rsidR="0081512A" w:rsidRPr="008D6F30" w14:paraId="1E795643" w14:textId="77777777" w:rsidTr="00E3240B">
        <w:trPr>
          <w:trHeight w:val="250"/>
        </w:trPr>
        <w:tc>
          <w:tcPr>
            <w:tcW w:w="3246" w:type="dxa"/>
          </w:tcPr>
          <w:p w14:paraId="590A5951" w14:textId="77777777" w:rsidR="0081512A" w:rsidRPr="008D6F30" w:rsidRDefault="0081512A" w:rsidP="0081512A">
            <w:pPr>
              <w:rPr>
                <w:rFonts w:asciiTheme="minorHAnsi" w:hAnsiTheme="minorHAnsi" w:cs="Times New Roman"/>
              </w:rPr>
            </w:pPr>
            <w:r w:rsidRPr="008D6F30">
              <w:rPr>
                <w:rFonts w:asciiTheme="minorHAnsi" w:hAnsiTheme="minorHAnsi" w:cs="Times New Roman"/>
              </w:rPr>
              <w:t>a.  Well # 5</w:t>
            </w:r>
          </w:p>
        </w:tc>
        <w:tc>
          <w:tcPr>
            <w:tcW w:w="3256" w:type="dxa"/>
          </w:tcPr>
          <w:p w14:paraId="7D115F13" w14:textId="77777777" w:rsidR="0081512A" w:rsidRPr="008D6F30" w:rsidRDefault="0081512A" w:rsidP="0081512A">
            <w:pPr>
              <w:rPr>
                <w:rFonts w:asciiTheme="minorHAnsi" w:hAnsiTheme="minorHAnsi" w:cs="Times New Roman"/>
              </w:rPr>
            </w:pPr>
            <w:r w:rsidRPr="008D6F30">
              <w:rPr>
                <w:rFonts w:asciiTheme="minorHAnsi" w:hAnsiTheme="minorHAnsi" w:cs="Times New Roman"/>
              </w:rPr>
              <w:t xml:space="preserve">d.  Middle School </w:t>
            </w:r>
          </w:p>
        </w:tc>
      </w:tr>
      <w:tr w:rsidR="0081512A" w:rsidRPr="008D6F30" w14:paraId="59C81A33" w14:textId="77777777" w:rsidTr="00E3240B">
        <w:trPr>
          <w:trHeight w:val="268"/>
        </w:trPr>
        <w:tc>
          <w:tcPr>
            <w:tcW w:w="3246" w:type="dxa"/>
          </w:tcPr>
          <w:p w14:paraId="2FEF13A5" w14:textId="77777777" w:rsidR="0081512A" w:rsidRPr="008D6F30" w:rsidRDefault="0081512A" w:rsidP="0081512A">
            <w:pPr>
              <w:rPr>
                <w:rFonts w:asciiTheme="minorHAnsi" w:hAnsiTheme="minorHAnsi" w:cs="Times New Roman"/>
              </w:rPr>
            </w:pPr>
            <w:r w:rsidRPr="008D6F30">
              <w:rPr>
                <w:rFonts w:asciiTheme="minorHAnsi" w:hAnsiTheme="minorHAnsi" w:cs="Times New Roman"/>
              </w:rPr>
              <w:t>b.  New High School</w:t>
            </w:r>
          </w:p>
        </w:tc>
        <w:tc>
          <w:tcPr>
            <w:tcW w:w="3256" w:type="dxa"/>
          </w:tcPr>
          <w:p w14:paraId="01D1697A" w14:textId="77777777" w:rsidR="0081512A" w:rsidRPr="008D6F30" w:rsidRDefault="0081512A" w:rsidP="0081512A">
            <w:pPr>
              <w:rPr>
                <w:rFonts w:asciiTheme="minorHAnsi" w:hAnsiTheme="minorHAnsi" w:cs="Times New Roman"/>
              </w:rPr>
            </w:pPr>
            <w:r w:rsidRPr="008D6F30">
              <w:rPr>
                <w:rFonts w:asciiTheme="minorHAnsi" w:hAnsiTheme="minorHAnsi" w:cs="Times New Roman"/>
              </w:rPr>
              <w:t xml:space="preserve">e.  Deborah Sampson </w:t>
            </w:r>
          </w:p>
        </w:tc>
      </w:tr>
      <w:tr w:rsidR="0081512A" w:rsidRPr="008D6F30" w14:paraId="6A102609" w14:textId="77777777" w:rsidTr="00E3240B">
        <w:trPr>
          <w:trHeight w:val="268"/>
        </w:trPr>
        <w:tc>
          <w:tcPr>
            <w:tcW w:w="3246" w:type="dxa"/>
          </w:tcPr>
          <w:p w14:paraId="6CA20F29" w14:textId="77777777" w:rsidR="0081512A" w:rsidRPr="008D6F30" w:rsidRDefault="0081512A" w:rsidP="0081512A">
            <w:pPr>
              <w:rPr>
                <w:rFonts w:asciiTheme="minorHAnsi" w:hAnsiTheme="minorHAnsi" w:cs="Times New Roman"/>
              </w:rPr>
            </w:pPr>
            <w:r w:rsidRPr="008D6F30">
              <w:rPr>
                <w:rFonts w:asciiTheme="minorHAnsi" w:hAnsiTheme="minorHAnsi" w:cs="Times New Roman"/>
              </w:rPr>
              <w:t>c.  Town Hall</w:t>
            </w:r>
          </w:p>
        </w:tc>
        <w:tc>
          <w:tcPr>
            <w:tcW w:w="3256" w:type="dxa"/>
          </w:tcPr>
          <w:p w14:paraId="202C99AC" w14:textId="77777777" w:rsidR="0081512A" w:rsidRPr="008D6F30" w:rsidRDefault="0081512A" w:rsidP="0081512A">
            <w:pPr>
              <w:rPr>
                <w:rFonts w:asciiTheme="minorHAnsi" w:hAnsiTheme="minorHAnsi" w:cs="Times New Roman"/>
              </w:rPr>
            </w:pPr>
          </w:p>
        </w:tc>
      </w:tr>
    </w:tbl>
    <w:p w14:paraId="08901D36" w14:textId="77777777" w:rsidR="0081512A" w:rsidRDefault="0081512A" w:rsidP="0081512A">
      <w:pPr>
        <w:rPr>
          <w:rFonts w:asciiTheme="minorHAnsi" w:hAnsiTheme="minorHAnsi" w:cs="Times New Roman"/>
        </w:rPr>
      </w:pPr>
    </w:p>
    <w:p w14:paraId="1BBD5059" w14:textId="71CA8E31" w:rsidR="00350FE8" w:rsidRDefault="00350FE8" w:rsidP="00350FE8">
      <w:pPr>
        <w:ind w:firstLine="720"/>
        <w:rPr>
          <w:rFonts w:asciiTheme="minorHAnsi" w:hAnsiTheme="minorHAnsi" w:cs="Times New Roman"/>
        </w:rPr>
      </w:pPr>
      <w:r>
        <w:rPr>
          <w:rFonts w:asciiTheme="minorHAnsi" w:hAnsiTheme="minorHAnsi" w:cs="Times New Roman"/>
        </w:rPr>
        <w:t>George – Quick desc</w:t>
      </w:r>
      <w:r w:rsidR="006C3DE3">
        <w:rPr>
          <w:rFonts w:asciiTheme="minorHAnsi" w:hAnsiTheme="minorHAnsi" w:cs="Times New Roman"/>
        </w:rPr>
        <w:t xml:space="preserve">ription of </w:t>
      </w:r>
      <w:r w:rsidR="00877C0A">
        <w:rPr>
          <w:rFonts w:asciiTheme="minorHAnsi" w:hAnsiTheme="minorHAnsi" w:cs="Times New Roman"/>
        </w:rPr>
        <w:t xml:space="preserve">potential limits on </w:t>
      </w:r>
      <w:r w:rsidR="006C3DE3">
        <w:rPr>
          <w:rFonts w:asciiTheme="minorHAnsi" w:hAnsiTheme="minorHAnsi" w:cs="Times New Roman"/>
        </w:rPr>
        <w:t xml:space="preserve">Town ability </w:t>
      </w:r>
      <w:r w:rsidR="00877C0A">
        <w:rPr>
          <w:rFonts w:asciiTheme="minorHAnsi" w:hAnsiTheme="minorHAnsi" w:cs="Times New Roman"/>
        </w:rPr>
        <w:t xml:space="preserve">to enter </w:t>
      </w:r>
      <w:proofErr w:type="gramStart"/>
      <w:r w:rsidR="00877C0A">
        <w:rPr>
          <w:rFonts w:asciiTheme="minorHAnsi" w:hAnsiTheme="minorHAnsi" w:cs="Times New Roman"/>
        </w:rPr>
        <w:t xml:space="preserve">into </w:t>
      </w:r>
      <w:r w:rsidR="006C3DE3">
        <w:rPr>
          <w:rFonts w:asciiTheme="minorHAnsi" w:hAnsiTheme="minorHAnsi" w:cs="Times New Roman"/>
        </w:rPr>
        <w:t xml:space="preserve"> Power</w:t>
      </w:r>
      <w:proofErr w:type="gramEnd"/>
      <w:r w:rsidR="006C3DE3">
        <w:rPr>
          <w:rFonts w:asciiTheme="minorHAnsi" w:hAnsiTheme="minorHAnsi" w:cs="Times New Roman"/>
        </w:rPr>
        <w:t xml:space="preserve"> Purchase Agreements</w:t>
      </w:r>
      <w:r w:rsidR="00877C0A">
        <w:rPr>
          <w:rFonts w:asciiTheme="minorHAnsi" w:hAnsiTheme="minorHAnsi" w:cs="Times New Roman"/>
        </w:rPr>
        <w:t xml:space="preserve"> for electricity from next </w:t>
      </w:r>
      <w:r w:rsidR="009B1F7E">
        <w:rPr>
          <w:rFonts w:asciiTheme="minorHAnsi" w:hAnsiTheme="minorHAnsi" w:cs="Times New Roman"/>
        </w:rPr>
        <w:t xml:space="preserve">set of </w:t>
      </w:r>
      <w:r w:rsidR="00877C0A">
        <w:rPr>
          <w:rFonts w:asciiTheme="minorHAnsi" w:hAnsiTheme="minorHAnsi" w:cs="Times New Roman"/>
        </w:rPr>
        <w:t xml:space="preserve">municipal solar PV projects. Important because SMART incentives </w:t>
      </w:r>
      <w:r w:rsidR="00126ADE">
        <w:rPr>
          <w:rFonts w:asciiTheme="minorHAnsi" w:hAnsiTheme="minorHAnsi" w:cs="Times New Roman"/>
        </w:rPr>
        <w:t xml:space="preserve">(which drive project economics) </w:t>
      </w:r>
      <w:r w:rsidR="00877C0A">
        <w:rPr>
          <w:rFonts w:asciiTheme="minorHAnsi" w:hAnsiTheme="minorHAnsi" w:cs="Times New Roman"/>
        </w:rPr>
        <w:t>prioritize PPAs over site leases</w:t>
      </w:r>
    </w:p>
    <w:p w14:paraId="48C034DB" w14:textId="77777777" w:rsidR="00350FE8" w:rsidRPr="008D6F30" w:rsidRDefault="00350FE8" w:rsidP="00350FE8">
      <w:pPr>
        <w:ind w:firstLine="720"/>
        <w:rPr>
          <w:rFonts w:asciiTheme="minorHAnsi" w:hAnsiTheme="minorHAnsi" w:cs="Times New Roman"/>
        </w:rPr>
      </w:pPr>
    </w:p>
    <w:p w14:paraId="10B89D30" w14:textId="77777777" w:rsidR="0081512A" w:rsidRPr="00C95FBA" w:rsidRDefault="0081512A" w:rsidP="00C95FBA">
      <w:pPr>
        <w:rPr>
          <w:rFonts w:asciiTheme="minorHAnsi" w:hAnsiTheme="minorHAnsi" w:cs="Times New Roman"/>
          <w:b/>
        </w:rPr>
      </w:pPr>
      <w:r w:rsidRPr="00C95FBA">
        <w:rPr>
          <w:rFonts w:asciiTheme="minorHAnsi" w:hAnsiTheme="minorHAnsi" w:cs="Times New Roman"/>
          <w:b/>
        </w:rPr>
        <w:t>Zoning Issue - State MGL versus Town Bylaw</w:t>
      </w:r>
    </w:p>
    <w:p w14:paraId="1572F5EF" w14:textId="53F9A076" w:rsidR="0081512A" w:rsidRDefault="00350FE8" w:rsidP="0081512A">
      <w:pPr>
        <w:pStyle w:val="ListParagraph"/>
        <w:rPr>
          <w:rFonts w:asciiTheme="minorHAnsi" w:hAnsiTheme="minorHAnsi" w:cs="Times New Roman"/>
        </w:rPr>
      </w:pPr>
      <w:r>
        <w:rPr>
          <w:rFonts w:asciiTheme="minorHAnsi" w:hAnsiTheme="minorHAnsi" w:cs="Times New Roman"/>
        </w:rPr>
        <w:t>George - Quick description</w:t>
      </w:r>
      <w:r w:rsidR="00B371F2">
        <w:rPr>
          <w:rFonts w:asciiTheme="minorHAnsi" w:hAnsiTheme="minorHAnsi" w:cs="Times New Roman"/>
        </w:rPr>
        <w:t xml:space="preserve"> of need for interpretation</w:t>
      </w:r>
    </w:p>
    <w:p w14:paraId="76518DD7" w14:textId="77777777" w:rsidR="00350FE8" w:rsidRPr="008D6F30" w:rsidRDefault="00350FE8" w:rsidP="0081512A">
      <w:pPr>
        <w:pStyle w:val="ListParagraph"/>
        <w:rPr>
          <w:rFonts w:asciiTheme="minorHAnsi" w:hAnsiTheme="minorHAnsi" w:cs="Times New Roman"/>
        </w:rPr>
      </w:pPr>
    </w:p>
    <w:p w14:paraId="31BB5DE7" w14:textId="77777777" w:rsidR="0081512A" w:rsidRPr="00C95FBA" w:rsidRDefault="0081512A" w:rsidP="00C95FBA">
      <w:pPr>
        <w:rPr>
          <w:rFonts w:asciiTheme="minorHAnsi" w:hAnsiTheme="minorHAnsi" w:cs="Times New Roman"/>
          <w:b/>
        </w:rPr>
      </w:pPr>
      <w:r w:rsidRPr="00C95FBA">
        <w:rPr>
          <w:rFonts w:asciiTheme="minorHAnsi" w:hAnsiTheme="minorHAnsi" w:cs="Times New Roman"/>
          <w:b/>
        </w:rPr>
        <w:t>Group discussion and topics not reasonably anticipated within 48 hours of the meeting</w:t>
      </w:r>
    </w:p>
    <w:p w14:paraId="7C0E36DD" w14:textId="77777777" w:rsidR="0081512A" w:rsidRPr="008D6F30" w:rsidRDefault="0081512A" w:rsidP="0081512A">
      <w:pPr>
        <w:pStyle w:val="ListParagraph"/>
        <w:rPr>
          <w:rFonts w:asciiTheme="minorHAnsi" w:hAnsiTheme="minorHAnsi" w:cs="Times New Roman"/>
        </w:rPr>
      </w:pPr>
    </w:p>
    <w:p w14:paraId="485BB538" w14:textId="29C9C611" w:rsidR="0059383E" w:rsidRDefault="0059383E" w:rsidP="00323B02">
      <w:pPr>
        <w:ind w:left="720"/>
        <w:rPr>
          <w:rFonts w:asciiTheme="minorHAnsi" w:hAnsiTheme="minorHAnsi"/>
        </w:rPr>
      </w:pPr>
      <w:r w:rsidRPr="008D6F30">
        <w:rPr>
          <w:rFonts w:asciiTheme="minorHAnsi" w:hAnsiTheme="minorHAnsi"/>
        </w:rPr>
        <w:t xml:space="preserve">Silas – can we consider </w:t>
      </w:r>
      <w:r w:rsidR="00C95FBA">
        <w:rPr>
          <w:rFonts w:asciiTheme="minorHAnsi" w:hAnsiTheme="minorHAnsi"/>
        </w:rPr>
        <w:t xml:space="preserve">cost of </w:t>
      </w:r>
      <w:r w:rsidRPr="008D6F30">
        <w:rPr>
          <w:rFonts w:asciiTheme="minorHAnsi" w:hAnsiTheme="minorHAnsi"/>
        </w:rPr>
        <w:t xml:space="preserve">social impact of solar </w:t>
      </w:r>
      <w:r w:rsidR="00972FBC">
        <w:rPr>
          <w:rFonts w:asciiTheme="minorHAnsi" w:hAnsiTheme="minorHAnsi"/>
        </w:rPr>
        <w:t xml:space="preserve">for </w:t>
      </w:r>
      <w:r w:rsidRPr="008D6F30">
        <w:rPr>
          <w:rFonts w:asciiTheme="minorHAnsi" w:hAnsiTheme="minorHAnsi"/>
        </w:rPr>
        <w:t xml:space="preserve">next </w:t>
      </w:r>
      <w:r w:rsidR="00323B02" w:rsidRPr="008D6F30">
        <w:rPr>
          <w:rFonts w:asciiTheme="minorHAnsi" w:hAnsiTheme="minorHAnsi"/>
        </w:rPr>
        <w:t>sites</w:t>
      </w:r>
      <w:r w:rsidR="001B651A">
        <w:rPr>
          <w:rFonts w:asciiTheme="minorHAnsi" w:hAnsiTheme="minorHAnsi"/>
        </w:rPr>
        <w:t xml:space="preserve"> ($51 per ton per Biden statement)</w:t>
      </w:r>
      <w:r w:rsidR="00323B02">
        <w:rPr>
          <w:rFonts w:asciiTheme="minorHAnsi" w:hAnsiTheme="minorHAnsi"/>
        </w:rPr>
        <w:t>?</w:t>
      </w:r>
    </w:p>
    <w:p w14:paraId="7C3194AD" w14:textId="77777777" w:rsidR="009C2137" w:rsidRPr="008D6F30" w:rsidRDefault="009C2137" w:rsidP="00323B02">
      <w:pPr>
        <w:ind w:left="720"/>
        <w:rPr>
          <w:rFonts w:asciiTheme="minorHAnsi" w:hAnsiTheme="minorHAnsi"/>
        </w:rPr>
      </w:pPr>
    </w:p>
    <w:p w14:paraId="014405C8" w14:textId="4A00FF4B" w:rsidR="008F1F98" w:rsidRPr="008D6F30" w:rsidRDefault="00EC547D" w:rsidP="00323B02">
      <w:pPr>
        <w:ind w:left="720"/>
        <w:rPr>
          <w:rFonts w:asciiTheme="minorHAnsi" w:hAnsiTheme="minorHAnsi"/>
        </w:rPr>
      </w:pPr>
      <w:r w:rsidRPr="008D6F30">
        <w:rPr>
          <w:rFonts w:asciiTheme="minorHAnsi" w:hAnsiTheme="minorHAnsi"/>
        </w:rPr>
        <w:t xml:space="preserve">Xander – </w:t>
      </w:r>
      <w:r w:rsidR="00323B02">
        <w:rPr>
          <w:rFonts w:asciiTheme="minorHAnsi" w:hAnsiTheme="minorHAnsi"/>
        </w:rPr>
        <w:t xml:space="preserve">can we help </w:t>
      </w:r>
      <w:r w:rsidR="00A7215E">
        <w:rPr>
          <w:rFonts w:asciiTheme="minorHAnsi" w:hAnsiTheme="minorHAnsi"/>
        </w:rPr>
        <w:t>Sharon H</w:t>
      </w:r>
      <w:r w:rsidRPr="008D6F30">
        <w:rPr>
          <w:rFonts w:asciiTheme="minorHAnsi" w:hAnsiTheme="minorHAnsi"/>
        </w:rPr>
        <w:t xml:space="preserve">ousing </w:t>
      </w:r>
      <w:r w:rsidR="00A7215E">
        <w:rPr>
          <w:rFonts w:asciiTheme="minorHAnsi" w:hAnsiTheme="minorHAnsi"/>
        </w:rPr>
        <w:t>A</w:t>
      </w:r>
      <w:r w:rsidRPr="008D6F30">
        <w:rPr>
          <w:rFonts w:asciiTheme="minorHAnsi" w:hAnsiTheme="minorHAnsi"/>
        </w:rPr>
        <w:t xml:space="preserve">uthority </w:t>
      </w:r>
      <w:r w:rsidR="00323B02">
        <w:rPr>
          <w:rFonts w:asciiTheme="minorHAnsi" w:hAnsiTheme="minorHAnsi"/>
        </w:rPr>
        <w:t xml:space="preserve">with </w:t>
      </w:r>
      <w:r w:rsidRPr="008D6F30">
        <w:rPr>
          <w:rFonts w:asciiTheme="minorHAnsi" w:hAnsiTheme="minorHAnsi"/>
        </w:rPr>
        <w:t>solar</w:t>
      </w:r>
      <w:r w:rsidR="006C3DE3">
        <w:rPr>
          <w:rFonts w:asciiTheme="minorHAnsi" w:hAnsiTheme="minorHAnsi"/>
        </w:rPr>
        <w:t>?</w:t>
      </w:r>
      <w:r w:rsidR="00A7215E">
        <w:rPr>
          <w:rFonts w:asciiTheme="minorHAnsi" w:hAnsiTheme="minorHAnsi"/>
        </w:rPr>
        <w:t xml:space="preserve"> Raises general question of how to leverage solar PV within Town boundaries</w:t>
      </w:r>
      <w:r w:rsidR="00134094">
        <w:rPr>
          <w:rFonts w:asciiTheme="minorHAnsi" w:hAnsiTheme="minorHAnsi"/>
        </w:rPr>
        <w:t>. Xander will take point</w:t>
      </w:r>
      <w:r w:rsidR="003C336E">
        <w:rPr>
          <w:rFonts w:asciiTheme="minorHAnsi" w:hAnsiTheme="minorHAnsi"/>
        </w:rPr>
        <w:t xml:space="preserve"> on investigating.</w:t>
      </w:r>
      <w:r w:rsidR="003C63B0">
        <w:rPr>
          <w:rFonts w:asciiTheme="minorHAnsi" w:hAnsiTheme="minorHAnsi"/>
        </w:rPr>
        <w:t xml:space="preserve"> Silas – consider if Sharon Power</w:t>
      </w:r>
      <w:r w:rsidR="009C2137">
        <w:rPr>
          <w:rFonts w:asciiTheme="minorHAnsi" w:hAnsiTheme="minorHAnsi"/>
        </w:rPr>
        <w:t xml:space="preserve"> </w:t>
      </w:r>
      <w:r w:rsidR="003C63B0">
        <w:rPr>
          <w:rFonts w:asciiTheme="minorHAnsi" w:hAnsiTheme="minorHAnsi"/>
        </w:rPr>
        <w:t>Choice might purchase power in 2-3 years.</w:t>
      </w:r>
    </w:p>
    <w:p w14:paraId="7B6B4A80" w14:textId="77777777" w:rsidR="001A05A3" w:rsidRDefault="001A05A3" w:rsidP="00323B02">
      <w:pPr>
        <w:ind w:left="720"/>
        <w:rPr>
          <w:rFonts w:asciiTheme="minorHAnsi" w:hAnsiTheme="minorHAnsi"/>
        </w:rPr>
      </w:pPr>
    </w:p>
    <w:p w14:paraId="6F35F360" w14:textId="7DD49BF4" w:rsidR="009461BD" w:rsidRDefault="001F6DEA" w:rsidP="00323B02">
      <w:pPr>
        <w:ind w:left="720"/>
        <w:rPr>
          <w:rFonts w:asciiTheme="minorHAnsi" w:hAnsiTheme="minorHAnsi"/>
        </w:rPr>
      </w:pPr>
      <w:r>
        <w:rPr>
          <w:rFonts w:asciiTheme="minorHAnsi" w:hAnsiTheme="minorHAnsi"/>
        </w:rPr>
        <w:t xml:space="preserve">Xander is there a need to meet on feedback? </w:t>
      </w:r>
      <w:r w:rsidR="00B77E07">
        <w:rPr>
          <w:rFonts w:asciiTheme="minorHAnsi" w:hAnsiTheme="minorHAnsi"/>
        </w:rPr>
        <w:t xml:space="preserve">Will circulate site plan. </w:t>
      </w:r>
      <w:r w:rsidR="009461BD">
        <w:rPr>
          <w:rFonts w:asciiTheme="minorHAnsi" w:hAnsiTheme="minorHAnsi"/>
        </w:rPr>
        <w:t xml:space="preserve">George – raised concerns about compliance with Public Records law for Committee communications on DSD application materials outside of the public meeting. </w:t>
      </w:r>
      <w:r w:rsidR="00B77E07">
        <w:rPr>
          <w:rFonts w:asciiTheme="minorHAnsi" w:hAnsiTheme="minorHAnsi"/>
        </w:rPr>
        <w:t xml:space="preserve">Rob suggested </w:t>
      </w:r>
      <w:r w:rsidR="00746DE1">
        <w:rPr>
          <w:rFonts w:asciiTheme="minorHAnsi" w:hAnsiTheme="minorHAnsi"/>
        </w:rPr>
        <w:t xml:space="preserve">that comments be directed to the Chair. </w:t>
      </w:r>
      <w:r w:rsidR="00B672C4">
        <w:rPr>
          <w:rFonts w:asciiTheme="minorHAnsi" w:hAnsiTheme="minorHAnsi"/>
        </w:rPr>
        <w:t xml:space="preserve">Rob mentioned allocating responsibility to the Chair to ensure comments are incorporated. </w:t>
      </w:r>
      <w:r w:rsidR="00E02BA7">
        <w:rPr>
          <w:rFonts w:asciiTheme="minorHAnsi" w:hAnsiTheme="minorHAnsi"/>
        </w:rPr>
        <w:t xml:space="preserve"> </w:t>
      </w:r>
    </w:p>
    <w:p w14:paraId="11FDA072" w14:textId="77777777" w:rsidR="009C2137" w:rsidRPr="00C95FBA" w:rsidRDefault="009C2137" w:rsidP="00323B02">
      <w:pPr>
        <w:ind w:left="720"/>
        <w:rPr>
          <w:rFonts w:asciiTheme="minorHAnsi" w:hAnsiTheme="minorHAnsi"/>
        </w:rPr>
      </w:pPr>
    </w:p>
    <w:p w14:paraId="3EE30228" w14:textId="77777777" w:rsidR="00323B02" w:rsidRDefault="0059383E" w:rsidP="00323B02">
      <w:pPr>
        <w:ind w:left="720"/>
        <w:rPr>
          <w:rFonts w:asciiTheme="minorHAnsi" w:hAnsiTheme="minorHAnsi"/>
        </w:rPr>
      </w:pPr>
      <w:r w:rsidRPr="00C95FBA">
        <w:rPr>
          <w:rFonts w:asciiTheme="minorHAnsi" w:hAnsiTheme="minorHAnsi"/>
        </w:rPr>
        <w:t>Rob</w:t>
      </w:r>
      <w:r w:rsidR="00323B02">
        <w:rPr>
          <w:rFonts w:asciiTheme="minorHAnsi" w:hAnsiTheme="minorHAnsi"/>
        </w:rPr>
        <w:t xml:space="preserve"> --</w:t>
      </w:r>
      <w:r w:rsidRPr="00C95FBA">
        <w:rPr>
          <w:rFonts w:asciiTheme="minorHAnsi" w:hAnsiTheme="minorHAnsi"/>
        </w:rPr>
        <w:t xml:space="preserve"> </w:t>
      </w:r>
      <w:r w:rsidR="00350FE8">
        <w:rPr>
          <w:rFonts w:asciiTheme="minorHAnsi" w:hAnsiTheme="minorHAnsi"/>
        </w:rPr>
        <w:t xml:space="preserve">makes motion to </w:t>
      </w:r>
      <w:r w:rsidRPr="00C95FBA">
        <w:rPr>
          <w:rFonts w:asciiTheme="minorHAnsi" w:hAnsiTheme="minorHAnsi"/>
        </w:rPr>
        <w:t xml:space="preserve">appoint George </w:t>
      </w:r>
      <w:r w:rsidR="00323B02">
        <w:rPr>
          <w:rFonts w:asciiTheme="minorHAnsi" w:hAnsiTheme="minorHAnsi"/>
        </w:rPr>
        <w:t>as collective reviewer on committee behalf for written and visual submission that DSD is preparing for the landfill.  Xander second</w:t>
      </w:r>
    </w:p>
    <w:p w14:paraId="28B5DE72" w14:textId="2A30E612" w:rsidR="00126ADE" w:rsidRDefault="00126ADE" w:rsidP="00323B02">
      <w:pPr>
        <w:ind w:left="720"/>
        <w:rPr>
          <w:rFonts w:asciiTheme="minorHAnsi" w:hAnsiTheme="minorHAnsi"/>
        </w:rPr>
      </w:pPr>
    </w:p>
    <w:p w14:paraId="25D68CDD" w14:textId="36130041" w:rsidR="0059383E" w:rsidRPr="00C95FBA" w:rsidRDefault="00323B02" w:rsidP="00323B02">
      <w:pPr>
        <w:ind w:left="720"/>
        <w:rPr>
          <w:rFonts w:asciiTheme="minorHAnsi" w:hAnsiTheme="minorHAnsi"/>
        </w:rPr>
      </w:pPr>
      <w:r>
        <w:rPr>
          <w:rFonts w:asciiTheme="minorHAnsi" w:hAnsiTheme="minorHAnsi"/>
        </w:rPr>
        <w:t xml:space="preserve">Committee voted </w:t>
      </w:r>
      <w:r w:rsidR="0059383E" w:rsidRPr="00C95FBA">
        <w:rPr>
          <w:rFonts w:asciiTheme="minorHAnsi" w:hAnsiTheme="minorHAnsi"/>
        </w:rPr>
        <w:t>6-0-</w:t>
      </w:r>
      <w:r w:rsidR="009C2137" w:rsidRPr="00C95FBA">
        <w:rPr>
          <w:rFonts w:asciiTheme="minorHAnsi" w:hAnsiTheme="minorHAnsi"/>
        </w:rPr>
        <w:t>0 on</w:t>
      </w:r>
      <w:r w:rsidR="006C3DE3">
        <w:rPr>
          <w:rFonts w:asciiTheme="minorHAnsi" w:hAnsiTheme="minorHAnsi"/>
        </w:rPr>
        <w:t xml:space="preserve"> Rob’s motion.</w:t>
      </w:r>
    </w:p>
    <w:p w14:paraId="32E6D1A7" w14:textId="77777777" w:rsidR="0059383E" w:rsidRDefault="0059383E" w:rsidP="00323B02">
      <w:pPr>
        <w:ind w:left="720"/>
        <w:rPr>
          <w:rFonts w:asciiTheme="minorHAnsi" w:hAnsiTheme="minorHAnsi"/>
        </w:rPr>
      </w:pPr>
    </w:p>
    <w:p w14:paraId="5C05C590" w14:textId="2A74E61F" w:rsidR="00323B02" w:rsidRPr="008D6F30" w:rsidRDefault="00323B02" w:rsidP="00323B02">
      <w:pPr>
        <w:ind w:left="720"/>
        <w:rPr>
          <w:rFonts w:asciiTheme="minorHAnsi" w:hAnsiTheme="minorHAnsi"/>
          <w:vertAlign w:val="superscript"/>
        </w:rPr>
      </w:pPr>
      <w:r w:rsidRPr="008D6F30">
        <w:rPr>
          <w:rFonts w:asciiTheme="minorHAnsi" w:hAnsiTheme="minorHAnsi"/>
        </w:rPr>
        <w:t>Next meeting April 5</w:t>
      </w:r>
      <w:r w:rsidRPr="008D6F30">
        <w:rPr>
          <w:rFonts w:asciiTheme="minorHAnsi" w:hAnsiTheme="minorHAnsi"/>
          <w:vertAlign w:val="superscript"/>
        </w:rPr>
        <w:t>th</w:t>
      </w:r>
      <w:r>
        <w:rPr>
          <w:rFonts w:asciiTheme="minorHAnsi" w:hAnsiTheme="minorHAnsi"/>
          <w:vertAlign w:val="superscript"/>
        </w:rPr>
        <w:t xml:space="preserve"> </w:t>
      </w:r>
      <w:r w:rsidRPr="00350FE8">
        <w:rPr>
          <w:rFonts w:asciiTheme="minorHAnsi" w:hAnsiTheme="minorHAnsi"/>
        </w:rPr>
        <w:t>at 4:30pm</w:t>
      </w:r>
      <w:r>
        <w:rPr>
          <w:rFonts w:asciiTheme="minorHAnsi" w:hAnsiTheme="minorHAnsi"/>
          <w:vertAlign w:val="superscript"/>
        </w:rPr>
        <w:t xml:space="preserve"> </w:t>
      </w:r>
    </w:p>
    <w:p w14:paraId="6479139B" w14:textId="77777777" w:rsidR="00323B02" w:rsidRPr="00C95FBA" w:rsidRDefault="00323B02" w:rsidP="0081512A">
      <w:pPr>
        <w:rPr>
          <w:rFonts w:asciiTheme="minorHAnsi" w:hAnsiTheme="minorHAnsi"/>
        </w:rPr>
      </w:pPr>
    </w:p>
    <w:p w14:paraId="13F20989" w14:textId="77777777" w:rsidR="0059383E" w:rsidRPr="00C95FBA" w:rsidRDefault="0059383E" w:rsidP="0081512A">
      <w:pPr>
        <w:rPr>
          <w:rFonts w:asciiTheme="minorHAnsi" w:hAnsiTheme="minorHAnsi"/>
        </w:rPr>
      </w:pPr>
    </w:p>
    <w:sectPr w:rsidR="0059383E" w:rsidRPr="00C95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21DFE"/>
    <w:multiLevelType w:val="hybridMultilevel"/>
    <w:tmpl w:val="84484D7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8BF2491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DC3827"/>
    <w:multiLevelType w:val="hybridMultilevel"/>
    <w:tmpl w:val="C7464D2C"/>
    <w:lvl w:ilvl="0" w:tplc="1200DF9A">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orge Aronson">
    <w15:presenceInfo w15:providerId="Windows Live" w15:userId="15cf36f7eeb559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2A"/>
    <w:rsid w:val="0000421F"/>
    <w:rsid w:val="0001249F"/>
    <w:rsid w:val="0005012F"/>
    <w:rsid w:val="0006434C"/>
    <w:rsid w:val="00085367"/>
    <w:rsid w:val="000B1314"/>
    <w:rsid w:val="000E225A"/>
    <w:rsid w:val="00106EDB"/>
    <w:rsid w:val="00125405"/>
    <w:rsid w:val="00126ADE"/>
    <w:rsid w:val="00134094"/>
    <w:rsid w:val="00151BCE"/>
    <w:rsid w:val="00176876"/>
    <w:rsid w:val="001A05A3"/>
    <w:rsid w:val="001B581F"/>
    <w:rsid w:val="001B651A"/>
    <w:rsid w:val="001F6DEA"/>
    <w:rsid w:val="002073D5"/>
    <w:rsid w:val="00210452"/>
    <w:rsid w:val="00287057"/>
    <w:rsid w:val="0029668A"/>
    <w:rsid w:val="002C4B2A"/>
    <w:rsid w:val="00323B02"/>
    <w:rsid w:val="00350FE8"/>
    <w:rsid w:val="003C336E"/>
    <w:rsid w:val="003C63B0"/>
    <w:rsid w:val="003F3A1A"/>
    <w:rsid w:val="00422DE0"/>
    <w:rsid w:val="004843D2"/>
    <w:rsid w:val="004A412E"/>
    <w:rsid w:val="004A5133"/>
    <w:rsid w:val="004F7B76"/>
    <w:rsid w:val="0059383E"/>
    <w:rsid w:val="005B6D24"/>
    <w:rsid w:val="00610307"/>
    <w:rsid w:val="00636D67"/>
    <w:rsid w:val="00652C12"/>
    <w:rsid w:val="006C2774"/>
    <w:rsid w:val="006C3DE3"/>
    <w:rsid w:val="007278FA"/>
    <w:rsid w:val="00746DE1"/>
    <w:rsid w:val="007515B0"/>
    <w:rsid w:val="00790FF5"/>
    <w:rsid w:val="007A2D49"/>
    <w:rsid w:val="007A3A9C"/>
    <w:rsid w:val="0081512A"/>
    <w:rsid w:val="00852A60"/>
    <w:rsid w:val="00865D17"/>
    <w:rsid w:val="00877C0A"/>
    <w:rsid w:val="0088649A"/>
    <w:rsid w:val="008D6F30"/>
    <w:rsid w:val="008F1F98"/>
    <w:rsid w:val="009114DD"/>
    <w:rsid w:val="009461BD"/>
    <w:rsid w:val="00972FBC"/>
    <w:rsid w:val="009801FF"/>
    <w:rsid w:val="009B1F7E"/>
    <w:rsid w:val="009C2137"/>
    <w:rsid w:val="00A17E0D"/>
    <w:rsid w:val="00A237D2"/>
    <w:rsid w:val="00A25F3F"/>
    <w:rsid w:val="00A7215E"/>
    <w:rsid w:val="00A81EF6"/>
    <w:rsid w:val="00A93AC0"/>
    <w:rsid w:val="00AA1127"/>
    <w:rsid w:val="00AE56A6"/>
    <w:rsid w:val="00B371F2"/>
    <w:rsid w:val="00B672C4"/>
    <w:rsid w:val="00B77E07"/>
    <w:rsid w:val="00BD4166"/>
    <w:rsid w:val="00BE300B"/>
    <w:rsid w:val="00C57D52"/>
    <w:rsid w:val="00C95FBA"/>
    <w:rsid w:val="00CA3665"/>
    <w:rsid w:val="00D1676C"/>
    <w:rsid w:val="00D44628"/>
    <w:rsid w:val="00D45F4A"/>
    <w:rsid w:val="00D6243F"/>
    <w:rsid w:val="00DB5BFF"/>
    <w:rsid w:val="00DD256D"/>
    <w:rsid w:val="00E02BA7"/>
    <w:rsid w:val="00E241DF"/>
    <w:rsid w:val="00E95ED2"/>
    <w:rsid w:val="00EA621F"/>
    <w:rsid w:val="00EC547D"/>
    <w:rsid w:val="00F20809"/>
    <w:rsid w:val="00F36690"/>
    <w:rsid w:val="00F4457E"/>
    <w:rsid w:val="00F464CA"/>
    <w:rsid w:val="00F90285"/>
    <w:rsid w:val="00FA4F97"/>
    <w:rsid w:val="00FC5AF3"/>
    <w:rsid w:val="00FD4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7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2A"/>
    <w:pPr>
      <w:spacing w:after="0" w:line="240" w:lineRule="auto"/>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512A"/>
    <w:pPr>
      <w:ind w:left="720"/>
      <w:contextualSpacing/>
    </w:pPr>
  </w:style>
  <w:style w:type="table" w:styleId="TableGrid">
    <w:name w:val="Table Grid"/>
    <w:basedOn w:val="TableNormal"/>
    <w:uiPriority w:val="59"/>
    <w:rsid w:val="0081512A"/>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064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2A"/>
    <w:pPr>
      <w:spacing w:after="0" w:line="240" w:lineRule="auto"/>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512A"/>
    <w:pPr>
      <w:ind w:left="720"/>
      <w:contextualSpacing/>
    </w:pPr>
  </w:style>
  <w:style w:type="table" w:styleId="TableGrid">
    <w:name w:val="Table Grid"/>
    <w:basedOn w:val="TableNormal"/>
    <w:uiPriority w:val="59"/>
    <w:rsid w:val="0081512A"/>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064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Silas</dc:creator>
  <cp:lastModifiedBy>Silas</cp:lastModifiedBy>
  <cp:revision>5</cp:revision>
  <dcterms:created xsi:type="dcterms:W3CDTF">2021-03-19T15:24:00Z</dcterms:created>
  <dcterms:modified xsi:type="dcterms:W3CDTF">2021-04-22T14:07:00Z</dcterms:modified>
</cp:coreProperties>
</file>