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9320D" w14:textId="28B05ACD" w:rsidR="00C00A68" w:rsidRDefault="00C00A68" w:rsidP="00C00A68">
      <w:pPr>
        <w:suppressAutoHyphens w:val="0"/>
        <w:ind w:hanging="360"/>
        <w:rPr>
          <w:rFonts w:ascii="Georgia" w:hAnsi="Georgia"/>
          <w:color w:val="222222"/>
          <w:sz w:val="22"/>
          <w:szCs w:val="22"/>
        </w:rPr>
      </w:pPr>
      <w:r>
        <w:rPr>
          <w:rFonts w:ascii="Georgia" w:hAnsi="Georgia"/>
          <w:color w:val="222222"/>
          <w:sz w:val="22"/>
          <w:szCs w:val="22"/>
        </w:rPr>
        <w:t>September 18</w:t>
      </w:r>
      <w:r w:rsidRPr="00C00A68">
        <w:rPr>
          <w:rFonts w:ascii="Georgia" w:hAnsi="Georgia"/>
          <w:color w:val="222222"/>
          <w:sz w:val="22"/>
          <w:szCs w:val="22"/>
          <w:vertAlign w:val="superscript"/>
        </w:rPr>
        <w:t>th</w:t>
      </w:r>
      <w:r>
        <w:rPr>
          <w:rFonts w:ascii="Georgia" w:hAnsi="Georgia"/>
          <w:color w:val="222222"/>
          <w:sz w:val="22"/>
          <w:szCs w:val="22"/>
        </w:rPr>
        <w:t xml:space="preserve">, 2017 </w:t>
      </w:r>
      <w:r w:rsidR="00953C96">
        <w:rPr>
          <w:rFonts w:ascii="Georgia" w:hAnsi="Georgia"/>
          <w:color w:val="222222"/>
          <w:sz w:val="22"/>
          <w:szCs w:val="22"/>
        </w:rPr>
        <w:t>Minutes</w:t>
      </w:r>
    </w:p>
    <w:p w14:paraId="1D620FE4" w14:textId="77777777" w:rsidR="00C00A68" w:rsidRDefault="00C00A68" w:rsidP="00C00A68">
      <w:pPr>
        <w:suppressAutoHyphens w:val="0"/>
        <w:ind w:hanging="360"/>
        <w:rPr>
          <w:rFonts w:ascii="Georgia" w:hAnsi="Georgia"/>
          <w:color w:val="222222"/>
          <w:sz w:val="22"/>
          <w:szCs w:val="22"/>
        </w:rPr>
      </w:pPr>
      <w:r>
        <w:rPr>
          <w:rFonts w:ascii="Georgia" w:hAnsi="Georgia"/>
          <w:color w:val="222222"/>
          <w:sz w:val="22"/>
          <w:szCs w:val="22"/>
        </w:rPr>
        <w:t xml:space="preserve">219 </w:t>
      </w:r>
      <w:proofErr w:type="spellStart"/>
      <w:r>
        <w:rPr>
          <w:rFonts w:ascii="Georgia" w:hAnsi="Georgia"/>
          <w:color w:val="222222"/>
          <w:sz w:val="22"/>
          <w:szCs w:val="22"/>
        </w:rPr>
        <w:t>Massapoag</w:t>
      </w:r>
      <w:proofErr w:type="spellEnd"/>
      <w:r>
        <w:rPr>
          <w:rFonts w:ascii="Georgia" w:hAnsi="Georgia"/>
          <w:color w:val="222222"/>
          <w:sz w:val="22"/>
          <w:szCs w:val="22"/>
        </w:rPr>
        <w:t xml:space="preserve"> Avenue Sharon, MA</w:t>
      </w:r>
    </w:p>
    <w:p w14:paraId="56085859" w14:textId="77777777" w:rsidR="00C00A68" w:rsidRDefault="00C00A68" w:rsidP="00C00A68">
      <w:pPr>
        <w:suppressAutoHyphens w:val="0"/>
        <w:ind w:hanging="360"/>
        <w:rPr>
          <w:rFonts w:ascii="Georgia" w:hAnsi="Georgia"/>
          <w:color w:val="222222"/>
          <w:sz w:val="22"/>
          <w:szCs w:val="22"/>
        </w:rPr>
      </w:pPr>
    </w:p>
    <w:p w14:paraId="336FDAD7" w14:textId="78B9D84B" w:rsidR="00C00A68" w:rsidRPr="00284519" w:rsidRDefault="00C00A68" w:rsidP="00C00A68">
      <w:pPr>
        <w:suppressAutoHyphens w:val="0"/>
        <w:ind w:hanging="360"/>
        <w:rPr>
          <w:rFonts w:ascii="Georgia" w:hAnsi="Georgia"/>
          <w:color w:val="222222"/>
          <w:sz w:val="22"/>
          <w:szCs w:val="22"/>
        </w:rPr>
      </w:pPr>
      <w:r>
        <w:rPr>
          <w:rFonts w:ascii="Georgia" w:hAnsi="Georgia"/>
          <w:b/>
          <w:color w:val="222222"/>
          <w:sz w:val="22"/>
          <w:szCs w:val="22"/>
        </w:rPr>
        <w:t>Present:</w:t>
      </w:r>
      <w:r w:rsidR="00002739">
        <w:rPr>
          <w:rFonts w:ascii="Georgia" w:hAnsi="Georgia"/>
          <w:b/>
          <w:color w:val="222222"/>
          <w:sz w:val="22"/>
          <w:szCs w:val="22"/>
        </w:rPr>
        <w:t xml:space="preserve"> </w:t>
      </w:r>
      <w:r w:rsidR="00002739">
        <w:rPr>
          <w:rFonts w:ascii="Georgia" w:hAnsi="Georgia"/>
          <w:color w:val="222222"/>
          <w:sz w:val="22"/>
          <w:szCs w:val="22"/>
        </w:rPr>
        <w:t xml:space="preserve">Gordon Gladstone, Laura Nelson, </w:t>
      </w:r>
      <w:r w:rsidR="00FB201D">
        <w:rPr>
          <w:rFonts w:ascii="Georgia" w:hAnsi="Georgia"/>
          <w:color w:val="222222"/>
          <w:sz w:val="22"/>
          <w:szCs w:val="22"/>
        </w:rPr>
        <w:t xml:space="preserve">Patricia-Lee </w:t>
      </w:r>
      <w:proofErr w:type="spellStart"/>
      <w:r w:rsidR="00FB201D">
        <w:rPr>
          <w:rFonts w:ascii="Georgia" w:hAnsi="Georgia"/>
          <w:color w:val="222222"/>
          <w:sz w:val="22"/>
          <w:szCs w:val="22"/>
        </w:rPr>
        <w:t>Achorn</w:t>
      </w:r>
      <w:proofErr w:type="spellEnd"/>
      <w:r w:rsidR="00FB201D">
        <w:rPr>
          <w:rFonts w:ascii="Georgia" w:hAnsi="Georgia"/>
          <w:color w:val="222222"/>
          <w:sz w:val="22"/>
          <w:szCs w:val="22"/>
        </w:rPr>
        <w:t xml:space="preserve">, </w:t>
      </w:r>
      <w:r w:rsidR="0063709F">
        <w:rPr>
          <w:rFonts w:ascii="Georgia" w:hAnsi="Georgia"/>
          <w:color w:val="222222"/>
          <w:sz w:val="22"/>
          <w:szCs w:val="22"/>
        </w:rPr>
        <w:t xml:space="preserve">Alexander </w:t>
      </w:r>
      <w:proofErr w:type="spellStart"/>
      <w:r w:rsidR="0063709F">
        <w:rPr>
          <w:rFonts w:ascii="Georgia" w:hAnsi="Georgia"/>
          <w:color w:val="222222"/>
          <w:sz w:val="22"/>
          <w:szCs w:val="22"/>
        </w:rPr>
        <w:t>Korin</w:t>
      </w:r>
      <w:proofErr w:type="spellEnd"/>
      <w:r w:rsidR="0063709F">
        <w:rPr>
          <w:rFonts w:ascii="Georgia" w:hAnsi="Georgia"/>
          <w:color w:val="222222"/>
          <w:sz w:val="22"/>
          <w:szCs w:val="22"/>
        </w:rPr>
        <w:t xml:space="preserve">, </w:t>
      </w:r>
      <w:r w:rsidR="00402E63">
        <w:rPr>
          <w:rFonts w:ascii="Georgia" w:hAnsi="Georgia"/>
          <w:color w:val="222222"/>
          <w:sz w:val="22"/>
          <w:szCs w:val="22"/>
        </w:rPr>
        <w:t xml:space="preserve">Ira Miller, Hanna </w:t>
      </w:r>
      <w:proofErr w:type="spellStart"/>
      <w:r w:rsidR="00402E63">
        <w:rPr>
          <w:rFonts w:ascii="Georgia" w:hAnsi="Georgia"/>
          <w:color w:val="222222"/>
          <w:sz w:val="22"/>
          <w:szCs w:val="22"/>
        </w:rPr>
        <w:t>Switlekowski</w:t>
      </w:r>
      <w:proofErr w:type="spellEnd"/>
      <w:r w:rsidR="00402E63">
        <w:rPr>
          <w:rFonts w:ascii="Georgia" w:hAnsi="Georgia"/>
          <w:color w:val="222222"/>
          <w:sz w:val="22"/>
          <w:szCs w:val="22"/>
        </w:rPr>
        <w:t xml:space="preserve">, </w:t>
      </w:r>
      <w:r w:rsidR="008D0146">
        <w:rPr>
          <w:rFonts w:ascii="Georgia" w:hAnsi="Georgia"/>
          <w:color w:val="222222"/>
          <w:sz w:val="22"/>
          <w:szCs w:val="22"/>
        </w:rPr>
        <w:t xml:space="preserve">Daniel </w:t>
      </w:r>
      <w:proofErr w:type="spellStart"/>
      <w:r w:rsidR="008D0146">
        <w:rPr>
          <w:rFonts w:ascii="Georgia" w:hAnsi="Georgia"/>
          <w:color w:val="222222"/>
          <w:sz w:val="22"/>
          <w:szCs w:val="22"/>
        </w:rPr>
        <w:t>Lewenberg</w:t>
      </w:r>
      <w:proofErr w:type="spellEnd"/>
      <w:r w:rsidR="008D0146">
        <w:rPr>
          <w:rFonts w:ascii="Georgia" w:hAnsi="Georgia"/>
          <w:color w:val="222222"/>
          <w:sz w:val="22"/>
          <w:szCs w:val="22"/>
        </w:rPr>
        <w:t xml:space="preserve">, </w:t>
      </w:r>
      <w:r w:rsidR="00296151">
        <w:rPr>
          <w:rFonts w:ascii="Georgia" w:hAnsi="Georgia"/>
          <w:color w:val="222222"/>
          <w:sz w:val="22"/>
          <w:szCs w:val="22"/>
        </w:rPr>
        <w:t xml:space="preserve">William </w:t>
      </w:r>
      <w:proofErr w:type="spellStart"/>
      <w:r w:rsidR="00296151">
        <w:rPr>
          <w:rFonts w:ascii="Georgia" w:hAnsi="Georgia"/>
          <w:color w:val="222222"/>
          <w:sz w:val="22"/>
          <w:szCs w:val="22"/>
        </w:rPr>
        <w:t>Brack</w:t>
      </w:r>
      <w:proofErr w:type="spellEnd"/>
      <w:r w:rsidR="00296151">
        <w:rPr>
          <w:rFonts w:ascii="Georgia" w:hAnsi="Georgia"/>
          <w:color w:val="222222"/>
          <w:sz w:val="22"/>
          <w:szCs w:val="22"/>
        </w:rPr>
        <w:t xml:space="preserve">, </w:t>
      </w:r>
      <w:r w:rsidR="006A6A31">
        <w:rPr>
          <w:rFonts w:ascii="Georgia" w:hAnsi="Georgia"/>
          <w:color w:val="222222"/>
          <w:sz w:val="22"/>
          <w:szCs w:val="22"/>
        </w:rPr>
        <w:t xml:space="preserve">Anja Bernier, </w:t>
      </w:r>
      <w:r w:rsidR="00766754">
        <w:rPr>
          <w:rFonts w:ascii="Georgia" w:hAnsi="Georgia"/>
          <w:color w:val="222222"/>
          <w:sz w:val="22"/>
          <w:szCs w:val="22"/>
        </w:rPr>
        <w:t>Arnold Cohen</w:t>
      </w:r>
      <w:r w:rsidR="002E551C">
        <w:rPr>
          <w:rFonts w:ascii="Georgia" w:hAnsi="Georgia"/>
          <w:color w:val="222222"/>
          <w:sz w:val="22"/>
          <w:szCs w:val="22"/>
        </w:rPr>
        <w:t xml:space="preserve"> and Charles Goodman</w:t>
      </w:r>
    </w:p>
    <w:p w14:paraId="45A42610" w14:textId="77777777" w:rsidR="00C00A68" w:rsidRDefault="00C00A68" w:rsidP="00C00A68">
      <w:pPr>
        <w:suppressAutoHyphens w:val="0"/>
        <w:ind w:hanging="360"/>
        <w:rPr>
          <w:rFonts w:ascii="Georgia" w:hAnsi="Georgia"/>
          <w:b/>
          <w:color w:val="222222"/>
          <w:sz w:val="22"/>
          <w:szCs w:val="22"/>
        </w:rPr>
      </w:pPr>
    </w:p>
    <w:p w14:paraId="4555136C" w14:textId="2F3962A2" w:rsidR="00C00A68" w:rsidRPr="00284519" w:rsidRDefault="00C00A68" w:rsidP="00C00A68">
      <w:pPr>
        <w:suppressAutoHyphens w:val="0"/>
        <w:ind w:hanging="360"/>
        <w:rPr>
          <w:rFonts w:ascii="Georgia" w:hAnsi="Georgia"/>
          <w:color w:val="222222"/>
          <w:sz w:val="22"/>
          <w:szCs w:val="22"/>
        </w:rPr>
      </w:pPr>
      <w:r>
        <w:rPr>
          <w:rFonts w:ascii="Georgia" w:hAnsi="Georgia"/>
          <w:b/>
          <w:color w:val="222222"/>
          <w:sz w:val="22"/>
          <w:szCs w:val="22"/>
        </w:rPr>
        <w:t>Absent:</w:t>
      </w:r>
      <w:r w:rsidR="00284519">
        <w:rPr>
          <w:rFonts w:ascii="Georgia" w:hAnsi="Georgia"/>
          <w:b/>
          <w:color w:val="222222"/>
          <w:sz w:val="22"/>
          <w:szCs w:val="22"/>
        </w:rPr>
        <w:t xml:space="preserve"> </w:t>
      </w:r>
      <w:r w:rsidR="002E551C">
        <w:rPr>
          <w:rFonts w:ascii="Georgia" w:hAnsi="Georgia"/>
          <w:color w:val="222222"/>
          <w:sz w:val="22"/>
          <w:szCs w:val="22"/>
        </w:rPr>
        <w:t>Edward Phillips</w:t>
      </w:r>
    </w:p>
    <w:p w14:paraId="6BD6E761" w14:textId="77777777" w:rsidR="00C00A68" w:rsidRDefault="00C00A68" w:rsidP="00C00A68">
      <w:pPr>
        <w:suppressAutoHyphens w:val="0"/>
        <w:ind w:hanging="360"/>
        <w:rPr>
          <w:rFonts w:ascii="Georgia" w:hAnsi="Georgia"/>
          <w:b/>
          <w:color w:val="222222"/>
          <w:sz w:val="22"/>
          <w:szCs w:val="22"/>
        </w:rPr>
      </w:pPr>
    </w:p>
    <w:p w14:paraId="2E776994" w14:textId="77777777" w:rsidR="00C00A68" w:rsidRPr="00B742FC" w:rsidRDefault="00C00A68" w:rsidP="00C00A68">
      <w:pPr>
        <w:numPr>
          <w:ilvl w:val="0"/>
          <w:numId w:val="1"/>
        </w:numPr>
        <w:suppressAutoHyphens w:val="0"/>
        <w:rPr>
          <w:rFonts w:ascii="Georgia" w:hAnsi="Georgia"/>
          <w:b/>
          <w:sz w:val="22"/>
          <w:szCs w:val="22"/>
        </w:rPr>
      </w:pPr>
      <w:r w:rsidRPr="00C00A68">
        <w:rPr>
          <w:rFonts w:ascii="Georgia" w:hAnsi="Georgia" w:cs="Tahoma"/>
          <w:b/>
          <w:sz w:val="22"/>
          <w:szCs w:val="22"/>
        </w:rPr>
        <w:t>Sharon Gallery and recreational marijuana moratorium - Fred Turkington</w:t>
      </w:r>
    </w:p>
    <w:p w14:paraId="270E94A2" w14:textId="77777777" w:rsidR="00B742FC" w:rsidRDefault="00B742FC" w:rsidP="00B742FC">
      <w:pPr>
        <w:suppressAutoHyphens w:val="0"/>
        <w:rPr>
          <w:rFonts w:ascii="Georgia" w:hAnsi="Georgia" w:cs="Tahoma"/>
          <w:b/>
          <w:sz w:val="22"/>
          <w:szCs w:val="22"/>
        </w:rPr>
      </w:pPr>
    </w:p>
    <w:p w14:paraId="7568D76D" w14:textId="521D62DD" w:rsidR="00B742FC" w:rsidRPr="00B742FC" w:rsidRDefault="00B742FC" w:rsidP="00B742FC">
      <w:pPr>
        <w:suppressAutoHyphens w:val="0"/>
        <w:rPr>
          <w:rFonts w:ascii="Georgia" w:hAnsi="Georgia"/>
          <w:sz w:val="22"/>
          <w:szCs w:val="22"/>
        </w:rPr>
      </w:pPr>
      <w:r>
        <w:rPr>
          <w:rFonts w:ascii="Georgia" w:hAnsi="Georgia" w:cs="Tahoma"/>
          <w:sz w:val="22"/>
          <w:szCs w:val="22"/>
        </w:rPr>
        <w:t>Laura Nelson recused herself from the conversation.</w:t>
      </w:r>
    </w:p>
    <w:p w14:paraId="0F804DB1" w14:textId="77777777" w:rsidR="00B742FC" w:rsidRPr="00621720" w:rsidRDefault="00B742FC" w:rsidP="00B742FC">
      <w:pPr>
        <w:suppressAutoHyphens w:val="0"/>
        <w:rPr>
          <w:rFonts w:ascii="Georgia" w:hAnsi="Georgia" w:cs="Tahoma"/>
          <w:sz w:val="22"/>
          <w:szCs w:val="22"/>
        </w:rPr>
      </w:pPr>
    </w:p>
    <w:p w14:paraId="2926AA40" w14:textId="0E2B09F5" w:rsidR="00C6281A" w:rsidRPr="00621720" w:rsidRDefault="00B742FC" w:rsidP="00C747B5">
      <w:pPr>
        <w:suppressAutoHyphens w:val="0"/>
        <w:rPr>
          <w:rFonts w:ascii="Georgia" w:hAnsi="Georgia"/>
          <w:sz w:val="22"/>
          <w:szCs w:val="22"/>
        </w:rPr>
      </w:pPr>
      <w:r>
        <w:rPr>
          <w:rFonts w:ascii="Georgia" w:hAnsi="Georgia"/>
          <w:sz w:val="22"/>
          <w:szCs w:val="22"/>
        </w:rPr>
        <w:t xml:space="preserve">Steve </w:t>
      </w:r>
      <w:proofErr w:type="spellStart"/>
      <w:r>
        <w:rPr>
          <w:rFonts w:ascii="Georgia" w:hAnsi="Georgia"/>
          <w:sz w:val="22"/>
          <w:szCs w:val="22"/>
        </w:rPr>
        <w:t>Rafsky</w:t>
      </w:r>
      <w:proofErr w:type="spellEnd"/>
      <w:r>
        <w:rPr>
          <w:rFonts w:ascii="Georgia" w:hAnsi="Georgia"/>
          <w:sz w:val="22"/>
          <w:szCs w:val="22"/>
        </w:rPr>
        <w:t>, consultant to the Sharon Gallery business district developer</w:t>
      </w:r>
      <w:r w:rsidR="00621720">
        <w:rPr>
          <w:rFonts w:ascii="Georgia" w:hAnsi="Georgia"/>
          <w:sz w:val="22"/>
          <w:szCs w:val="22"/>
        </w:rPr>
        <w:t>,</w:t>
      </w:r>
      <w:r>
        <w:rPr>
          <w:rFonts w:ascii="Georgia" w:hAnsi="Georgia"/>
          <w:sz w:val="22"/>
          <w:szCs w:val="22"/>
        </w:rPr>
        <w:t xml:space="preserve"> presented </w:t>
      </w:r>
      <w:r w:rsidR="009E71F8">
        <w:rPr>
          <w:rFonts w:ascii="Georgia" w:hAnsi="Georgia"/>
          <w:sz w:val="22"/>
          <w:szCs w:val="22"/>
        </w:rPr>
        <w:t xml:space="preserve">the </w:t>
      </w:r>
      <w:r>
        <w:rPr>
          <w:rFonts w:ascii="Georgia" w:hAnsi="Georgia"/>
          <w:sz w:val="22"/>
          <w:szCs w:val="22"/>
        </w:rPr>
        <w:t>Sharon Gallery project.</w:t>
      </w:r>
      <w:r w:rsidR="00C747B5">
        <w:rPr>
          <w:rFonts w:ascii="Georgia" w:hAnsi="Georgia"/>
          <w:sz w:val="22"/>
          <w:szCs w:val="22"/>
        </w:rPr>
        <w:t xml:space="preserve"> </w:t>
      </w:r>
      <w:r w:rsidR="00D666FC" w:rsidRPr="00621720">
        <w:rPr>
          <w:rFonts w:ascii="Georgia" w:hAnsi="Georgia"/>
          <w:sz w:val="22"/>
          <w:szCs w:val="22"/>
        </w:rPr>
        <w:t xml:space="preserve">Changes </w:t>
      </w:r>
      <w:r w:rsidR="009E71F8">
        <w:rPr>
          <w:rFonts w:ascii="Georgia" w:hAnsi="Georgia"/>
          <w:sz w:val="22"/>
          <w:szCs w:val="22"/>
        </w:rPr>
        <w:t>include</w:t>
      </w:r>
      <w:r w:rsidR="005A6F5B">
        <w:rPr>
          <w:rFonts w:ascii="Georgia" w:hAnsi="Georgia"/>
          <w:sz w:val="22"/>
          <w:szCs w:val="22"/>
        </w:rPr>
        <w:t>d</w:t>
      </w:r>
      <w:r w:rsidR="00D666FC" w:rsidRPr="00621720">
        <w:rPr>
          <w:rFonts w:ascii="Georgia" w:hAnsi="Georgia"/>
          <w:sz w:val="22"/>
          <w:szCs w:val="22"/>
        </w:rPr>
        <w:t xml:space="preserve"> a</w:t>
      </w:r>
      <w:r w:rsidR="00AB0392">
        <w:rPr>
          <w:rFonts w:ascii="Georgia" w:hAnsi="Georgia"/>
          <w:sz w:val="22"/>
          <w:szCs w:val="22"/>
        </w:rPr>
        <w:t>n addition of residential living/affordable provision</w:t>
      </w:r>
      <w:r w:rsidR="00D666FC" w:rsidRPr="00621720">
        <w:rPr>
          <w:rFonts w:ascii="Georgia" w:hAnsi="Georgia"/>
          <w:sz w:val="22"/>
          <w:szCs w:val="22"/>
        </w:rPr>
        <w:t xml:space="preserve">, height </w:t>
      </w:r>
      <w:r w:rsidR="009E71F8">
        <w:rPr>
          <w:rFonts w:ascii="Georgia" w:hAnsi="Georgia"/>
          <w:sz w:val="22"/>
          <w:szCs w:val="22"/>
        </w:rPr>
        <w:t>allowance</w:t>
      </w:r>
      <w:r w:rsidR="00D666FC" w:rsidRPr="00621720">
        <w:rPr>
          <w:rFonts w:ascii="Georgia" w:hAnsi="Georgia"/>
          <w:sz w:val="22"/>
          <w:szCs w:val="22"/>
        </w:rPr>
        <w:t>, fl</w:t>
      </w:r>
      <w:r w:rsidR="008D7907" w:rsidRPr="00621720">
        <w:rPr>
          <w:rFonts w:ascii="Georgia" w:hAnsi="Georgia"/>
          <w:sz w:val="22"/>
          <w:szCs w:val="22"/>
        </w:rPr>
        <w:t>oor area ratio, a provision to own land and a drive through.</w:t>
      </w:r>
    </w:p>
    <w:p w14:paraId="1490F870" w14:textId="028008A2" w:rsidR="00383814" w:rsidRPr="00621720" w:rsidRDefault="00260501" w:rsidP="00621720">
      <w:pPr>
        <w:pStyle w:val="ListParagraph"/>
        <w:numPr>
          <w:ilvl w:val="0"/>
          <w:numId w:val="6"/>
        </w:numPr>
        <w:suppressAutoHyphens w:val="0"/>
        <w:rPr>
          <w:rFonts w:ascii="Georgia" w:hAnsi="Georgia"/>
          <w:sz w:val="22"/>
          <w:szCs w:val="22"/>
        </w:rPr>
      </w:pPr>
      <w:r w:rsidRPr="00621720">
        <w:rPr>
          <w:rFonts w:ascii="Georgia" w:hAnsi="Georgia"/>
          <w:sz w:val="22"/>
          <w:szCs w:val="22"/>
        </w:rPr>
        <w:t>S</w:t>
      </w:r>
      <w:r w:rsidR="008B1C0E" w:rsidRPr="00621720">
        <w:rPr>
          <w:rFonts w:ascii="Georgia" w:hAnsi="Georgia"/>
          <w:sz w:val="22"/>
          <w:szCs w:val="22"/>
        </w:rPr>
        <w:t>ectio</w:t>
      </w:r>
      <w:r w:rsidRPr="00621720">
        <w:rPr>
          <w:rFonts w:ascii="Georgia" w:hAnsi="Georgia"/>
          <w:sz w:val="22"/>
          <w:szCs w:val="22"/>
        </w:rPr>
        <w:t>n 2324, subsection B highlights</w:t>
      </w:r>
      <w:r w:rsidR="008B1C0E" w:rsidRPr="00621720">
        <w:rPr>
          <w:rFonts w:ascii="Georgia" w:hAnsi="Georgia"/>
          <w:sz w:val="22"/>
          <w:szCs w:val="22"/>
        </w:rPr>
        <w:t xml:space="preserve"> the affordable housing.</w:t>
      </w:r>
    </w:p>
    <w:p w14:paraId="5F17D01C" w14:textId="3C385E5C" w:rsidR="008B1C0E" w:rsidRPr="00621720" w:rsidRDefault="00260501" w:rsidP="00621720">
      <w:pPr>
        <w:pStyle w:val="ListParagraph"/>
        <w:numPr>
          <w:ilvl w:val="0"/>
          <w:numId w:val="6"/>
        </w:numPr>
        <w:suppressAutoHyphens w:val="0"/>
        <w:rPr>
          <w:rFonts w:ascii="Georgia" w:hAnsi="Georgia"/>
          <w:sz w:val="22"/>
          <w:szCs w:val="22"/>
        </w:rPr>
      </w:pPr>
      <w:r w:rsidRPr="00621720">
        <w:rPr>
          <w:rFonts w:ascii="Georgia" w:hAnsi="Georgia"/>
          <w:sz w:val="22"/>
          <w:szCs w:val="22"/>
        </w:rPr>
        <w:t>S</w:t>
      </w:r>
      <w:r w:rsidR="008B1C0E" w:rsidRPr="00621720">
        <w:rPr>
          <w:rFonts w:ascii="Georgia" w:hAnsi="Georgia"/>
          <w:sz w:val="22"/>
          <w:szCs w:val="22"/>
        </w:rPr>
        <w:t xml:space="preserve">ection 2326, subsection A </w:t>
      </w:r>
      <w:r w:rsidRPr="00621720">
        <w:rPr>
          <w:rFonts w:ascii="Georgia" w:hAnsi="Georgia"/>
          <w:sz w:val="22"/>
          <w:szCs w:val="22"/>
        </w:rPr>
        <w:t>references an</w:t>
      </w:r>
      <w:r w:rsidR="008B1C0E" w:rsidRPr="00621720">
        <w:rPr>
          <w:rFonts w:ascii="Georgia" w:hAnsi="Georgia"/>
          <w:sz w:val="22"/>
          <w:szCs w:val="22"/>
        </w:rPr>
        <w:t xml:space="preserve"> increase of square </w:t>
      </w:r>
      <w:r w:rsidRPr="00621720">
        <w:rPr>
          <w:rFonts w:ascii="Georgia" w:hAnsi="Georgia"/>
          <w:sz w:val="22"/>
          <w:szCs w:val="22"/>
        </w:rPr>
        <w:t>feet.</w:t>
      </w:r>
    </w:p>
    <w:p w14:paraId="5BF21569" w14:textId="2D786AE6" w:rsidR="008B1C0E" w:rsidRPr="00621720" w:rsidRDefault="00260501" w:rsidP="00621720">
      <w:pPr>
        <w:pStyle w:val="ListParagraph"/>
        <w:numPr>
          <w:ilvl w:val="0"/>
          <w:numId w:val="6"/>
        </w:numPr>
        <w:suppressAutoHyphens w:val="0"/>
        <w:rPr>
          <w:rFonts w:ascii="Georgia" w:hAnsi="Georgia"/>
          <w:sz w:val="22"/>
          <w:szCs w:val="22"/>
        </w:rPr>
      </w:pPr>
      <w:r w:rsidRPr="00621720">
        <w:rPr>
          <w:rFonts w:ascii="Georgia" w:hAnsi="Georgia"/>
          <w:sz w:val="22"/>
          <w:szCs w:val="22"/>
        </w:rPr>
        <w:t>Section 2325, subsection C adds a d</w:t>
      </w:r>
      <w:r w:rsidR="008B1C0E" w:rsidRPr="00621720">
        <w:rPr>
          <w:rFonts w:ascii="Georgia" w:hAnsi="Georgia"/>
          <w:sz w:val="22"/>
          <w:szCs w:val="22"/>
        </w:rPr>
        <w:t xml:space="preserve">rive through </w:t>
      </w:r>
      <w:r w:rsidRPr="00621720">
        <w:rPr>
          <w:rFonts w:ascii="Georgia" w:hAnsi="Georgia"/>
          <w:sz w:val="22"/>
          <w:szCs w:val="22"/>
        </w:rPr>
        <w:t>service.</w:t>
      </w:r>
    </w:p>
    <w:p w14:paraId="5D32AE9E" w14:textId="621B1979" w:rsidR="008B1C0E" w:rsidRPr="00621720" w:rsidRDefault="00260501" w:rsidP="00621720">
      <w:pPr>
        <w:pStyle w:val="ListParagraph"/>
        <w:numPr>
          <w:ilvl w:val="0"/>
          <w:numId w:val="6"/>
        </w:numPr>
        <w:suppressAutoHyphens w:val="0"/>
        <w:rPr>
          <w:rFonts w:ascii="Georgia" w:hAnsi="Georgia"/>
          <w:sz w:val="22"/>
          <w:szCs w:val="22"/>
        </w:rPr>
      </w:pPr>
      <w:r w:rsidRPr="00621720">
        <w:rPr>
          <w:rFonts w:ascii="Georgia" w:hAnsi="Georgia"/>
          <w:sz w:val="22"/>
          <w:szCs w:val="22"/>
        </w:rPr>
        <w:t>S</w:t>
      </w:r>
      <w:r w:rsidR="008B1C0E" w:rsidRPr="00621720">
        <w:rPr>
          <w:rFonts w:ascii="Georgia" w:hAnsi="Georgia"/>
          <w:sz w:val="22"/>
          <w:szCs w:val="22"/>
        </w:rPr>
        <w:t xml:space="preserve">ection 2327, subsection A </w:t>
      </w:r>
      <w:r w:rsidRPr="00621720">
        <w:rPr>
          <w:rFonts w:ascii="Georgia" w:hAnsi="Georgia"/>
          <w:sz w:val="22"/>
          <w:szCs w:val="22"/>
        </w:rPr>
        <w:t xml:space="preserve">adds a </w:t>
      </w:r>
      <w:r w:rsidR="008B1C0E" w:rsidRPr="00621720">
        <w:rPr>
          <w:rFonts w:ascii="Georgia" w:hAnsi="Georgia"/>
          <w:sz w:val="22"/>
          <w:szCs w:val="22"/>
        </w:rPr>
        <w:t xml:space="preserve">residential </w:t>
      </w:r>
      <w:r w:rsidRPr="00621720">
        <w:rPr>
          <w:rFonts w:ascii="Georgia" w:hAnsi="Georgia"/>
          <w:sz w:val="22"/>
          <w:szCs w:val="22"/>
        </w:rPr>
        <w:t>section in the development.</w:t>
      </w:r>
    </w:p>
    <w:p w14:paraId="1610B361" w14:textId="584E1E9C" w:rsidR="008B1C0E" w:rsidRPr="00621720" w:rsidRDefault="00260501" w:rsidP="00621720">
      <w:pPr>
        <w:pStyle w:val="ListParagraph"/>
        <w:numPr>
          <w:ilvl w:val="0"/>
          <w:numId w:val="6"/>
        </w:numPr>
        <w:suppressAutoHyphens w:val="0"/>
        <w:rPr>
          <w:rFonts w:ascii="Georgia" w:hAnsi="Georgia"/>
          <w:sz w:val="22"/>
          <w:szCs w:val="22"/>
        </w:rPr>
      </w:pPr>
      <w:r w:rsidRPr="00621720">
        <w:rPr>
          <w:rFonts w:ascii="Georgia" w:hAnsi="Georgia"/>
          <w:sz w:val="22"/>
          <w:szCs w:val="22"/>
        </w:rPr>
        <w:t>S</w:t>
      </w:r>
      <w:r w:rsidR="008B1C0E" w:rsidRPr="00621720">
        <w:rPr>
          <w:rFonts w:ascii="Georgia" w:hAnsi="Georgia"/>
          <w:sz w:val="22"/>
          <w:szCs w:val="22"/>
        </w:rPr>
        <w:t>ection 2328, subsection D, encourages the developer to make a sustainable, energy efficient design.</w:t>
      </w:r>
    </w:p>
    <w:p w14:paraId="62C4BACE" w14:textId="1B573189" w:rsidR="008B1C0E" w:rsidRPr="00621720" w:rsidRDefault="00260501" w:rsidP="00621720">
      <w:pPr>
        <w:pStyle w:val="ListParagraph"/>
        <w:numPr>
          <w:ilvl w:val="0"/>
          <w:numId w:val="6"/>
        </w:numPr>
        <w:suppressAutoHyphens w:val="0"/>
        <w:rPr>
          <w:rFonts w:ascii="Georgia" w:hAnsi="Georgia"/>
          <w:sz w:val="22"/>
          <w:szCs w:val="22"/>
        </w:rPr>
      </w:pPr>
      <w:r w:rsidRPr="00621720">
        <w:rPr>
          <w:rFonts w:ascii="Georgia" w:hAnsi="Georgia"/>
          <w:sz w:val="22"/>
          <w:szCs w:val="22"/>
        </w:rPr>
        <w:t>S</w:t>
      </w:r>
      <w:r w:rsidR="008B1C0E" w:rsidRPr="00621720">
        <w:rPr>
          <w:rFonts w:ascii="Georgia" w:hAnsi="Georgia"/>
          <w:sz w:val="22"/>
          <w:szCs w:val="22"/>
        </w:rPr>
        <w:t xml:space="preserve">ection 2468, subsection C </w:t>
      </w:r>
      <w:r w:rsidRPr="00621720">
        <w:rPr>
          <w:rFonts w:ascii="Georgia" w:hAnsi="Georgia"/>
          <w:sz w:val="22"/>
          <w:szCs w:val="22"/>
        </w:rPr>
        <w:t>references changes to the floor area ratio.</w:t>
      </w:r>
    </w:p>
    <w:p w14:paraId="343EA12F" w14:textId="33ACB046" w:rsidR="00AB0392" w:rsidRDefault="00260501" w:rsidP="008D693E">
      <w:pPr>
        <w:pStyle w:val="ListParagraph"/>
        <w:numPr>
          <w:ilvl w:val="0"/>
          <w:numId w:val="6"/>
        </w:numPr>
        <w:suppressAutoHyphens w:val="0"/>
        <w:rPr>
          <w:rFonts w:ascii="Georgia" w:hAnsi="Georgia"/>
          <w:sz w:val="22"/>
          <w:szCs w:val="22"/>
        </w:rPr>
      </w:pPr>
      <w:r w:rsidRPr="00621720">
        <w:rPr>
          <w:rFonts w:ascii="Georgia" w:hAnsi="Georgia"/>
          <w:sz w:val="22"/>
          <w:szCs w:val="22"/>
        </w:rPr>
        <w:t>S</w:t>
      </w:r>
      <w:r w:rsidR="008B1C0E" w:rsidRPr="00621720">
        <w:rPr>
          <w:rFonts w:ascii="Georgia" w:hAnsi="Georgia"/>
          <w:sz w:val="22"/>
          <w:szCs w:val="22"/>
        </w:rPr>
        <w:t>ection 2462, subsection B1 states the maximum number of dwellings at 225 and a maximum o</w:t>
      </w:r>
      <w:r w:rsidR="00AB0392">
        <w:rPr>
          <w:rFonts w:ascii="Georgia" w:hAnsi="Georgia"/>
          <w:sz w:val="22"/>
          <w:szCs w:val="22"/>
        </w:rPr>
        <w:t>f two bedrooms per zoning units.</w:t>
      </w:r>
    </w:p>
    <w:p w14:paraId="3A24A3E0" w14:textId="77777777" w:rsidR="004A28E2" w:rsidRDefault="004A28E2" w:rsidP="004A28E2">
      <w:pPr>
        <w:suppressAutoHyphens w:val="0"/>
        <w:rPr>
          <w:rFonts w:ascii="Georgia" w:hAnsi="Georgia"/>
          <w:sz w:val="22"/>
          <w:szCs w:val="22"/>
        </w:rPr>
      </w:pPr>
    </w:p>
    <w:p w14:paraId="40BD0659" w14:textId="27B4158E" w:rsidR="004A28E2" w:rsidRPr="004A28E2" w:rsidRDefault="004A28E2" w:rsidP="004A28E2">
      <w:pPr>
        <w:suppressAutoHyphens w:val="0"/>
        <w:rPr>
          <w:rFonts w:ascii="Georgia" w:hAnsi="Georgia"/>
          <w:sz w:val="22"/>
          <w:szCs w:val="22"/>
        </w:rPr>
      </w:pPr>
      <w:r>
        <w:rPr>
          <w:rFonts w:ascii="Georgia" w:hAnsi="Georgia"/>
          <w:sz w:val="22"/>
          <w:szCs w:val="22"/>
        </w:rPr>
        <w:t>Laura Nelson raised concerns about organ procurement and the lack of definition regarding its proposed allowed use in the article. The proponents will review and provide follow up at the October 2</w:t>
      </w:r>
      <w:r w:rsidRPr="004A28E2">
        <w:rPr>
          <w:rFonts w:ascii="Georgia" w:hAnsi="Georgia"/>
          <w:sz w:val="22"/>
          <w:szCs w:val="22"/>
          <w:vertAlign w:val="superscript"/>
        </w:rPr>
        <w:t>nd</w:t>
      </w:r>
      <w:r>
        <w:rPr>
          <w:rFonts w:ascii="Georgia" w:hAnsi="Georgia"/>
          <w:sz w:val="22"/>
          <w:szCs w:val="22"/>
        </w:rPr>
        <w:t>, 2017 meeting.</w:t>
      </w:r>
    </w:p>
    <w:p w14:paraId="15713937" w14:textId="77777777" w:rsidR="00AB0392" w:rsidRPr="00AB0392" w:rsidRDefault="00AB0392" w:rsidP="00AB0392">
      <w:pPr>
        <w:suppressAutoHyphens w:val="0"/>
        <w:rPr>
          <w:rFonts w:ascii="Georgia" w:hAnsi="Georgia"/>
          <w:sz w:val="22"/>
          <w:szCs w:val="22"/>
        </w:rPr>
      </w:pPr>
    </w:p>
    <w:p w14:paraId="2B4E7659" w14:textId="77777777" w:rsidR="009E084E" w:rsidRDefault="009E084E" w:rsidP="009E084E">
      <w:pPr>
        <w:suppressAutoHyphens w:val="0"/>
        <w:rPr>
          <w:rFonts w:ascii="Georgia" w:hAnsi="Georgia"/>
          <w:sz w:val="22"/>
          <w:szCs w:val="22"/>
        </w:rPr>
      </w:pPr>
      <w:r>
        <w:rPr>
          <w:rFonts w:ascii="Georgia" w:hAnsi="Georgia"/>
          <w:sz w:val="22"/>
          <w:szCs w:val="22"/>
        </w:rPr>
        <w:t>Laura Nelson returned as a member of the Finance Committee.</w:t>
      </w:r>
    </w:p>
    <w:p w14:paraId="4E9D7D96" w14:textId="77777777" w:rsidR="009E084E" w:rsidRDefault="009E084E" w:rsidP="009E084E">
      <w:pPr>
        <w:suppressAutoHyphens w:val="0"/>
        <w:rPr>
          <w:rFonts w:ascii="Georgia" w:hAnsi="Georgia"/>
          <w:sz w:val="22"/>
          <w:szCs w:val="22"/>
        </w:rPr>
      </w:pPr>
    </w:p>
    <w:p w14:paraId="73BC1765" w14:textId="78E9A571" w:rsidR="00CE3355" w:rsidRPr="00621720" w:rsidRDefault="00E65DB4" w:rsidP="009E084E">
      <w:pPr>
        <w:suppressAutoHyphens w:val="0"/>
        <w:rPr>
          <w:rFonts w:ascii="Georgia" w:hAnsi="Georgia"/>
          <w:sz w:val="22"/>
          <w:szCs w:val="22"/>
        </w:rPr>
      </w:pPr>
      <w:r w:rsidRPr="00621720">
        <w:rPr>
          <w:rFonts w:ascii="Georgia" w:hAnsi="Georgia"/>
          <w:sz w:val="22"/>
          <w:szCs w:val="22"/>
        </w:rPr>
        <w:t>Fred Turkington, Town Administrator</w:t>
      </w:r>
      <w:r w:rsidR="009E084E">
        <w:rPr>
          <w:rFonts w:ascii="Georgia" w:hAnsi="Georgia"/>
          <w:sz w:val="22"/>
          <w:szCs w:val="22"/>
        </w:rPr>
        <w:t xml:space="preserve">, </w:t>
      </w:r>
      <w:r w:rsidR="00A915AA" w:rsidRPr="00621720">
        <w:rPr>
          <w:rFonts w:ascii="Georgia" w:hAnsi="Georgia"/>
          <w:sz w:val="22"/>
          <w:szCs w:val="22"/>
        </w:rPr>
        <w:t xml:space="preserve">presented the </w:t>
      </w:r>
      <w:r w:rsidR="00CE3355" w:rsidRPr="00621720">
        <w:rPr>
          <w:rFonts w:ascii="Georgia" w:hAnsi="Georgia"/>
          <w:sz w:val="22"/>
          <w:szCs w:val="22"/>
        </w:rPr>
        <w:t>discussion regarding a recreational Marijuana moratorium.</w:t>
      </w:r>
    </w:p>
    <w:p w14:paraId="09B8DE43" w14:textId="3EB3FF96" w:rsidR="00A915AA" w:rsidRDefault="00CE3355" w:rsidP="00621720">
      <w:pPr>
        <w:pStyle w:val="ListParagraph"/>
        <w:numPr>
          <w:ilvl w:val="0"/>
          <w:numId w:val="7"/>
        </w:numPr>
        <w:suppressAutoHyphens w:val="0"/>
        <w:rPr>
          <w:rFonts w:ascii="Georgia" w:hAnsi="Georgia"/>
          <w:sz w:val="22"/>
          <w:szCs w:val="22"/>
        </w:rPr>
      </w:pPr>
      <w:r>
        <w:rPr>
          <w:rFonts w:ascii="Georgia" w:hAnsi="Georgia"/>
          <w:sz w:val="22"/>
          <w:szCs w:val="22"/>
        </w:rPr>
        <w:t xml:space="preserve">The Moratorium will preserve the right for the town to consider </w:t>
      </w:r>
      <w:r w:rsidR="008175E4">
        <w:rPr>
          <w:rFonts w:ascii="Georgia" w:hAnsi="Georgia"/>
          <w:sz w:val="22"/>
          <w:szCs w:val="22"/>
        </w:rPr>
        <w:t>permanency.</w:t>
      </w:r>
    </w:p>
    <w:p w14:paraId="2E98EFCF" w14:textId="6F0183B6" w:rsidR="00CE3355" w:rsidRDefault="00C74B11" w:rsidP="00621720">
      <w:pPr>
        <w:pStyle w:val="ListParagraph"/>
        <w:numPr>
          <w:ilvl w:val="0"/>
          <w:numId w:val="7"/>
        </w:numPr>
        <w:suppressAutoHyphens w:val="0"/>
        <w:rPr>
          <w:rFonts w:ascii="Georgia" w:hAnsi="Georgia"/>
          <w:sz w:val="22"/>
          <w:szCs w:val="22"/>
        </w:rPr>
      </w:pPr>
      <w:r>
        <w:rPr>
          <w:rFonts w:ascii="Georgia" w:hAnsi="Georgia"/>
          <w:sz w:val="22"/>
          <w:szCs w:val="22"/>
        </w:rPr>
        <w:t>A report by the Cannabis Control Commission is</w:t>
      </w:r>
      <w:r w:rsidR="00CE3355">
        <w:rPr>
          <w:rFonts w:ascii="Georgia" w:hAnsi="Georgia"/>
          <w:sz w:val="22"/>
          <w:szCs w:val="22"/>
        </w:rPr>
        <w:t xml:space="preserve"> due by March 15</w:t>
      </w:r>
      <w:r w:rsidR="00CE3355" w:rsidRPr="00CE3355">
        <w:rPr>
          <w:rFonts w:ascii="Georgia" w:hAnsi="Georgia"/>
          <w:sz w:val="22"/>
          <w:szCs w:val="22"/>
          <w:vertAlign w:val="superscript"/>
        </w:rPr>
        <w:t>th</w:t>
      </w:r>
      <w:r w:rsidR="00CE3355">
        <w:rPr>
          <w:rFonts w:ascii="Georgia" w:hAnsi="Georgia"/>
          <w:sz w:val="22"/>
          <w:szCs w:val="22"/>
        </w:rPr>
        <w:t xml:space="preserve">, </w:t>
      </w:r>
      <w:r>
        <w:rPr>
          <w:rFonts w:ascii="Georgia" w:hAnsi="Georgia"/>
          <w:sz w:val="22"/>
          <w:szCs w:val="22"/>
        </w:rPr>
        <w:t>2018.</w:t>
      </w:r>
      <w:bookmarkStart w:id="0" w:name="_GoBack"/>
      <w:bookmarkEnd w:id="0"/>
    </w:p>
    <w:p w14:paraId="0C6D9DA4" w14:textId="304728FF" w:rsidR="00CE3355" w:rsidRDefault="00CE3355" w:rsidP="00621720">
      <w:pPr>
        <w:pStyle w:val="ListParagraph"/>
        <w:numPr>
          <w:ilvl w:val="0"/>
          <w:numId w:val="7"/>
        </w:numPr>
        <w:suppressAutoHyphens w:val="0"/>
        <w:rPr>
          <w:rFonts w:ascii="Georgia" w:hAnsi="Georgia"/>
          <w:sz w:val="22"/>
          <w:szCs w:val="22"/>
        </w:rPr>
      </w:pPr>
      <w:r>
        <w:rPr>
          <w:rFonts w:ascii="Georgia" w:hAnsi="Georgia"/>
          <w:sz w:val="22"/>
          <w:szCs w:val="22"/>
        </w:rPr>
        <w:t>Without a Moratorium Sharon could ha</w:t>
      </w:r>
      <w:r w:rsidR="000C01BC">
        <w:rPr>
          <w:rFonts w:ascii="Georgia" w:hAnsi="Georgia"/>
          <w:sz w:val="22"/>
          <w:szCs w:val="22"/>
        </w:rPr>
        <w:t xml:space="preserve">ve a numerous amount of </w:t>
      </w:r>
      <w:r w:rsidR="00A829CC">
        <w:rPr>
          <w:rFonts w:ascii="Georgia" w:hAnsi="Georgia"/>
          <w:sz w:val="22"/>
          <w:szCs w:val="22"/>
        </w:rPr>
        <w:t>bidders.</w:t>
      </w:r>
    </w:p>
    <w:p w14:paraId="695D2789" w14:textId="34BD1B03" w:rsidR="0049311C" w:rsidRDefault="0049311C" w:rsidP="008C4F8A">
      <w:pPr>
        <w:pStyle w:val="ListParagraph"/>
        <w:numPr>
          <w:ilvl w:val="0"/>
          <w:numId w:val="7"/>
        </w:numPr>
        <w:suppressAutoHyphens w:val="0"/>
        <w:rPr>
          <w:rFonts w:ascii="Georgia" w:hAnsi="Georgia"/>
          <w:sz w:val="22"/>
          <w:szCs w:val="22"/>
        </w:rPr>
      </w:pPr>
      <w:r>
        <w:rPr>
          <w:rFonts w:ascii="Georgia" w:hAnsi="Georgia"/>
          <w:sz w:val="22"/>
          <w:szCs w:val="22"/>
        </w:rPr>
        <w:t xml:space="preserve">The moratorium is initiated by the town </w:t>
      </w:r>
      <w:r w:rsidR="008C4F8A">
        <w:rPr>
          <w:rFonts w:ascii="Georgia" w:hAnsi="Georgia"/>
          <w:sz w:val="22"/>
          <w:szCs w:val="22"/>
        </w:rPr>
        <w:t>to allow for a planning process and will be sponsored by the Planning Board.</w:t>
      </w:r>
      <w:r>
        <w:rPr>
          <w:rFonts w:ascii="Georgia" w:hAnsi="Georgia"/>
          <w:sz w:val="22"/>
          <w:szCs w:val="22"/>
        </w:rPr>
        <w:t xml:space="preserve"> </w:t>
      </w:r>
    </w:p>
    <w:p w14:paraId="7217FB5F" w14:textId="3D83AB28" w:rsidR="009E084E" w:rsidRDefault="00E65DB4" w:rsidP="009E084E">
      <w:pPr>
        <w:pStyle w:val="ListParagraph"/>
        <w:numPr>
          <w:ilvl w:val="0"/>
          <w:numId w:val="7"/>
        </w:numPr>
        <w:suppressAutoHyphens w:val="0"/>
        <w:rPr>
          <w:rFonts w:ascii="Georgia" w:hAnsi="Georgia"/>
          <w:sz w:val="22"/>
          <w:szCs w:val="22"/>
        </w:rPr>
      </w:pPr>
      <w:r>
        <w:rPr>
          <w:rFonts w:ascii="Georgia" w:hAnsi="Georgia"/>
          <w:sz w:val="22"/>
          <w:szCs w:val="22"/>
        </w:rPr>
        <w:t>The benefits to the town include a 3%</w:t>
      </w:r>
      <w:r w:rsidR="00B674BA">
        <w:rPr>
          <w:rFonts w:ascii="Georgia" w:hAnsi="Georgia"/>
          <w:sz w:val="22"/>
          <w:szCs w:val="22"/>
        </w:rPr>
        <w:t xml:space="preserve"> tax </w:t>
      </w:r>
      <w:r w:rsidR="00CD6061">
        <w:rPr>
          <w:rFonts w:ascii="Georgia" w:hAnsi="Georgia"/>
          <w:sz w:val="22"/>
          <w:szCs w:val="22"/>
        </w:rPr>
        <w:t>or at least</w:t>
      </w:r>
      <w:r>
        <w:rPr>
          <w:rFonts w:ascii="Georgia" w:hAnsi="Georgia"/>
          <w:sz w:val="22"/>
          <w:szCs w:val="22"/>
        </w:rPr>
        <w:t xml:space="preserve"> </w:t>
      </w:r>
      <w:r w:rsidR="001A6214">
        <w:rPr>
          <w:rFonts w:ascii="Georgia" w:hAnsi="Georgia"/>
          <w:sz w:val="22"/>
          <w:szCs w:val="22"/>
        </w:rPr>
        <w:t>$</w:t>
      </w:r>
      <w:r>
        <w:rPr>
          <w:rFonts w:ascii="Georgia" w:hAnsi="Georgia"/>
          <w:sz w:val="22"/>
          <w:szCs w:val="22"/>
        </w:rPr>
        <w:t>1 million annually.</w:t>
      </w:r>
    </w:p>
    <w:p w14:paraId="7A61888F" w14:textId="1D135922" w:rsidR="005D1A05" w:rsidRPr="009E084E" w:rsidRDefault="009E084E" w:rsidP="009E084E">
      <w:pPr>
        <w:suppressAutoHyphens w:val="0"/>
        <w:rPr>
          <w:rFonts w:ascii="Georgia" w:hAnsi="Georgia"/>
          <w:sz w:val="22"/>
          <w:szCs w:val="22"/>
        </w:rPr>
      </w:pPr>
      <w:r w:rsidRPr="009E084E">
        <w:rPr>
          <w:rFonts w:ascii="Georgia" w:hAnsi="Georgia"/>
          <w:sz w:val="22"/>
          <w:szCs w:val="22"/>
        </w:rPr>
        <w:t xml:space="preserve"> </w:t>
      </w:r>
    </w:p>
    <w:p w14:paraId="28D9E6B3" w14:textId="77777777" w:rsidR="00C00A68" w:rsidRDefault="00C00A68" w:rsidP="00C00A68">
      <w:pPr>
        <w:numPr>
          <w:ilvl w:val="0"/>
          <w:numId w:val="1"/>
        </w:numPr>
        <w:suppressAutoHyphens w:val="0"/>
        <w:rPr>
          <w:rFonts w:ascii="Georgia" w:hAnsi="Georgia"/>
          <w:b/>
          <w:sz w:val="22"/>
          <w:szCs w:val="22"/>
        </w:rPr>
      </w:pPr>
      <w:r w:rsidRPr="00C00A68">
        <w:rPr>
          <w:rFonts w:ascii="Georgia" w:hAnsi="Georgia"/>
          <w:b/>
          <w:sz w:val="22"/>
          <w:szCs w:val="22"/>
        </w:rPr>
        <w:t>Review remaining STM Articles and assign write-ups - Fred Turkington</w:t>
      </w:r>
    </w:p>
    <w:p w14:paraId="5033BACB" w14:textId="77777777" w:rsidR="000C01BC" w:rsidRDefault="000C01BC" w:rsidP="000C01BC">
      <w:pPr>
        <w:suppressAutoHyphens w:val="0"/>
        <w:rPr>
          <w:rFonts w:ascii="Georgia" w:hAnsi="Georgia"/>
          <w:b/>
          <w:sz w:val="22"/>
          <w:szCs w:val="22"/>
        </w:rPr>
      </w:pPr>
    </w:p>
    <w:p w14:paraId="1A845909" w14:textId="182A8844" w:rsidR="00621720" w:rsidRPr="00621720" w:rsidRDefault="000C01BC" w:rsidP="00621720">
      <w:pPr>
        <w:suppressAutoHyphens w:val="0"/>
        <w:ind w:left="360"/>
        <w:rPr>
          <w:rFonts w:ascii="Georgia" w:hAnsi="Georgia"/>
          <w:sz w:val="22"/>
          <w:szCs w:val="22"/>
        </w:rPr>
      </w:pPr>
      <w:r w:rsidRPr="00621720">
        <w:rPr>
          <w:rFonts w:ascii="Georgia" w:hAnsi="Georgia"/>
          <w:sz w:val="22"/>
          <w:szCs w:val="22"/>
        </w:rPr>
        <w:t>Fred</w:t>
      </w:r>
      <w:r w:rsidR="00621720">
        <w:rPr>
          <w:rFonts w:ascii="Georgia" w:hAnsi="Georgia"/>
          <w:sz w:val="22"/>
          <w:szCs w:val="22"/>
        </w:rPr>
        <w:t xml:space="preserve"> Turkington, Town Administrator, </w:t>
      </w:r>
      <w:r w:rsidRPr="00621720">
        <w:rPr>
          <w:rFonts w:ascii="Georgia" w:hAnsi="Georgia"/>
          <w:sz w:val="22"/>
          <w:szCs w:val="22"/>
        </w:rPr>
        <w:t>presented the STM articles.</w:t>
      </w:r>
    </w:p>
    <w:p w14:paraId="55177147" w14:textId="2F76E038" w:rsidR="000C01BC"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Article 1: General By-Law Change: Authorization of Departmental Revolving Funds &amp; Model Bylaw</w:t>
      </w:r>
    </w:p>
    <w:p w14:paraId="5BFA6162" w14:textId="3C8512FC"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Article 2: Application of Bond Premium</w:t>
      </w:r>
    </w:p>
    <w:p w14:paraId="7E84823B" w14:textId="30E80EC2"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Article 3: OPEB Trust Fund Statute Reacceptance</w:t>
      </w:r>
    </w:p>
    <w:p w14:paraId="583629A2" w14:textId="5B8BBE9E"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Article 4: Crescent Ridge Easement</w:t>
      </w:r>
    </w:p>
    <w:p w14:paraId="518AF953" w14:textId="30B0F6DA"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Article 5: Town Hall Funding Project</w:t>
      </w:r>
    </w:p>
    <w:p w14:paraId="1B1C8898" w14:textId="24DF3939"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lastRenderedPageBreak/>
        <w:t>Article 6: High School Schematic Design Funding</w:t>
      </w:r>
    </w:p>
    <w:p w14:paraId="0FFAD58D" w14:textId="62354E47"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Article 7: Zoning By-Law Change: Expansion of Business Uses and Change Design Standards in Business District D</w:t>
      </w:r>
    </w:p>
    <w:p w14:paraId="22A2FF9F" w14:textId="440EFDFC"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Article 8: Zoning By-Law Change: Temporary Moratorium on the Sale and Distribution of Recreational Marijuana</w:t>
      </w:r>
    </w:p>
    <w:p w14:paraId="7960AEC5" w14:textId="5E96B005"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 xml:space="preserve">Representatives of Town Hall and Crescent Ridge will </w:t>
      </w:r>
      <w:r w:rsidR="00F61E22">
        <w:rPr>
          <w:rFonts w:ascii="Georgia" w:hAnsi="Georgia"/>
          <w:sz w:val="22"/>
          <w:szCs w:val="22"/>
        </w:rPr>
        <w:t>present at the</w:t>
      </w:r>
      <w:r w:rsidRPr="00621720">
        <w:rPr>
          <w:rFonts w:ascii="Georgia" w:hAnsi="Georgia"/>
          <w:sz w:val="22"/>
          <w:szCs w:val="22"/>
        </w:rPr>
        <w:t xml:space="preserve"> September 25</w:t>
      </w:r>
      <w:r w:rsidRPr="00621720">
        <w:rPr>
          <w:rFonts w:ascii="Georgia" w:hAnsi="Georgia"/>
          <w:sz w:val="22"/>
          <w:szCs w:val="22"/>
          <w:vertAlign w:val="superscript"/>
        </w:rPr>
        <w:t>th</w:t>
      </w:r>
      <w:r w:rsidRPr="00621720">
        <w:rPr>
          <w:rFonts w:ascii="Georgia" w:hAnsi="Georgia"/>
          <w:sz w:val="22"/>
          <w:szCs w:val="22"/>
        </w:rPr>
        <w:t>, 2017 meeting.</w:t>
      </w:r>
    </w:p>
    <w:p w14:paraId="0E32917B" w14:textId="5F5F64C9" w:rsidR="00A5798D" w:rsidRPr="00621720" w:rsidRDefault="00A5798D" w:rsidP="00621720">
      <w:pPr>
        <w:pStyle w:val="ListParagraph"/>
        <w:numPr>
          <w:ilvl w:val="0"/>
          <w:numId w:val="9"/>
        </w:numPr>
        <w:suppressAutoHyphens w:val="0"/>
        <w:rPr>
          <w:rFonts w:ascii="Georgia" w:hAnsi="Georgia"/>
          <w:sz w:val="22"/>
          <w:szCs w:val="22"/>
        </w:rPr>
      </w:pPr>
      <w:r w:rsidRPr="00621720">
        <w:rPr>
          <w:rFonts w:ascii="Georgia" w:hAnsi="Georgia"/>
          <w:sz w:val="22"/>
          <w:szCs w:val="22"/>
        </w:rPr>
        <w:t xml:space="preserve">Representatives of Sharon Gallery and </w:t>
      </w:r>
      <w:r w:rsidR="00260501" w:rsidRPr="00621720">
        <w:rPr>
          <w:rFonts w:ascii="Georgia" w:hAnsi="Georgia"/>
          <w:sz w:val="22"/>
          <w:szCs w:val="22"/>
        </w:rPr>
        <w:t xml:space="preserve">the </w:t>
      </w:r>
      <w:r w:rsidRPr="00621720">
        <w:rPr>
          <w:rFonts w:ascii="Georgia" w:hAnsi="Georgia"/>
          <w:sz w:val="22"/>
          <w:szCs w:val="22"/>
        </w:rPr>
        <w:t>Marijuana Moratorium as well as Dr. Greer will be at the October 2</w:t>
      </w:r>
      <w:r w:rsidRPr="00621720">
        <w:rPr>
          <w:rFonts w:ascii="Georgia" w:hAnsi="Georgia"/>
          <w:sz w:val="22"/>
          <w:szCs w:val="22"/>
          <w:vertAlign w:val="superscript"/>
        </w:rPr>
        <w:t>nd</w:t>
      </w:r>
      <w:r w:rsidRPr="00621720">
        <w:rPr>
          <w:rFonts w:ascii="Georgia" w:hAnsi="Georgia"/>
          <w:sz w:val="22"/>
          <w:szCs w:val="22"/>
        </w:rPr>
        <w:t>, 2017 meeting.</w:t>
      </w:r>
    </w:p>
    <w:p w14:paraId="2F4EDA20" w14:textId="77777777" w:rsidR="00A5798D" w:rsidRDefault="00A5798D" w:rsidP="00A5798D">
      <w:pPr>
        <w:suppressAutoHyphens w:val="0"/>
        <w:rPr>
          <w:rFonts w:ascii="Georgia" w:hAnsi="Georgia"/>
          <w:sz w:val="22"/>
          <w:szCs w:val="22"/>
        </w:rPr>
      </w:pPr>
    </w:p>
    <w:p w14:paraId="133A10D7" w14:textId="28D9D911" w:rsidR="00621720" w:rsidRDefault="00A5798D" w:rsidP="00621720">
      <w:pPr>
        <w:suppressAutoHyphens w:val="0"/>
        <w:ind w:left="360"/>
        <w:rPr>
          <w:rFonts w:ascii="Georgia" w:hAnsi="Georgia"/>
          <w:sz w:val="22"/>
          <w:szCs w:val="22"/>
        </w:rPr>
      </w:pPr>
      <w:r w:rsidRPr="00621720">
        <w:rPr>
          <w:rFonts w:ascii="Georgia" w:hAnsi="Georgia"/>
          <w:sz w:val="22"/>
          <w:szCs w:val="22"/>
        </w:rPr>
        <w:t>Assignments for the warrant articles were given.</w:t>
      </w:r>
    </w:p>
    <w:p w14:paraId="7BB14850" w14:textId="04818692" w:rsidR="00A5798D" w:rsidRPr="00621720" w:rsidRDefault="00A5798D" w:rsidP="00621720">
      <w:pPr>
        <w:pStyle w:val="ListParagraph"/>
        <w:numPr>
          <w:ilvl w:val="0"/>
          <w:numId w:val="10"/>
        </w:numPr>
        <w:suppressAutoHyphens w:val="0"/>
        <w:rPr>
          <w:rFonts w:ascii="Georgia" w:hAnsi="Georgia"/>
          <w:sz w:val="22"/>
          <w:szCs w:val="22"/>
        </w:rPr>
      </w:pPr>
      <w:r w:rsidRPr="00621720">
        <w:rPr>
          <w:rFonts w:ascii="Georgia" w:hAnsi="Georgia"/>
          <w:sz w:val="22"/>
          <w:szCs w:val="22"/>
        </w:rPr>
        <w:t>Arnold Cohen: Sharon Gallery</w:t>
      </w:r>
    </w:p>
    <w:p w14:paraId="05540CF3" w14:textId="3B685DB7" w:rsidR="00A5798D" w:rsidRPr="00621720" w:rsidRDefault="00A5798D" w:rsidP="00621720">
      <w:pPr>
        <w:pStyle w:val="ListParagraph"/>
        <w:numPr>
          <w:ilvl w:val="0"/>
          <w:numId w:val="10"/>
        </w:numPr>
        <w:suppressAutoHyphens w:val="0"/>
        <w:rPr>
          <w:rFonts w:ascii="Georgia" w:hAnsi="Georgia"/>
          <w:sz w:val="22"/>
          <w:szCs w:val="22"/>
        </w:rPr>
      </w:pPr>
      <w:r w:rsidRPr="00621720">
        <w:rPr>
          <w:rFonts w:ascii="Georgia" w:hAnsi="Georgia"/>
          <w:sz w:val="22"/>
          <w:szCs w:val="22"/>
        </w:rPr>
        <w:t>Anja Bernier: Recreational Marijuana Moratorium</w:t>
      </w:r>
    </w:p>
    <w:p w14:paraId="78143CAB" w14:textId="0415385E" w:rsidR="00A5798D" w:rsidRPr="00621720" w:rsidRDefault="00A5798D" w:rsidP="00621720">
      <w:pPr>
        <w:pStyle w:val="ListParagraph"/>
        <w:numPr>
          <w:ilvl w:val="0"/>
          <w:numId w:val="10"/>
        </w:numPr>
        <w:suppressAutoHyphens w:val="0"/>
        <w:rPr>
          <w:rFonts w:ascii="Georgia" w:hAnsi="Georgia"/>
          <w:sz w:val="22"/>
          <w:szCs w:val="22"/>
        </w:rPr>
      </w:pPr>
      <w:r w:rsidRPr="00621720">
        <w:rPr>
          <w:rFonts w:ascii="Georgia" w:hAnsi="Georgia"/>
          <w:sz w:val="22"/>
          <w:szCs w:val="22"/>
        </w:rPr>
        <w:t>Gordon Gladstone: Town Hall and High School</w:t>
      </w:r>
    </w:p>
    <w:p w14:paraId="2DDFF70B" w14:textId="654AAC7B" w:rsidR="00A5798D" w:rsidRPr="00621720" w:rsidRDefault="00A5798D" w:rsidP="00621720">
      <w:pPr>
        <w:pStyle w:val="ListParagraph"/>
        <w:numPr>
          <w:ilvl w:val="0"/>
          <w:numId w:val="10"/>
        </w:numPr>
        <w:suppressAutoHyphens w:val="0"/>
        <w:rPr>
          <w:rFonts w:ascii="Georgia" w:hAnsi="Georgia"/>
          <w:sz w:val="22"/>
          <w:szCs w:val="22"/>
        </w:rPr>
      </w:pPr>
      <w:r w:rsidRPr="00621720">
        <w:rPr>
          <w:rFonts w:ascii="Georgia" w:hAnsi="Georgia"/>
          <w:sz w:val="22"/>
          <w:szCs w:val="22"/>
        </w:rPr>
        <w:t xml:space="preserve">William </w:t>
      </w:r>
      <w:proofErr w:type="spellStart"/>
      <w:r w:rsidRPr="00621720">
        <w:rPr>
          <w:rFonts w:ascii="Georgia" w:hAnsi="Georgia"/>
          <w:sz w:val="22"/>
          <w:szCs w:val="22"/>
        </w:rPr>
        <w:t>Brack</w:t>
      </w:r>
      <w:proofErr w:type="spellEnd"/>
      <w:r w:rsidRPr="00621720">
        <w:rPr>
          <w:rFonts w:ascii="Georgia" w:hAnsi="Georgia"/>
          <w:sz w:val="22"/>
          <w:szCs w:val="22"/>
        </w:rPr>
        <w:t>: Revolving Fund</w:t>
      </w:r>
      <w:r w:rsidR="002672AE" w:rsidRPr="00621720">
        <w:rPr>
          <w:rFonts w:ascii="Georgia" w:hAnsi="Georgia"/>
          <w:sz w:val="22"/>
          <w:szCs w:val="22"/>
        </w:rPr>
        <w:t>, OPEB and Bond Premium</w:t>
      </w:r>
    </w:p>
    <w:p w14:paraId="2EAB4093" w14:textId="1F46461A" w:rsidR="00A5798D" w:rsidRPr="00621720" w:rsidRDefault="00A5798D" w:rsidP="00621720">
      <w:pPr>
        <w:pStyle w:val="ListParagraph"/>
        <w:numPr>
          <w:ilvl w:val="0"/>
          <w:numId w:val="10"/>
        </w:numPr>
        <w:suppressAutoHyphens w:val="0"/>
        <w:rPr>
          <w:rFonts w:ascii="Georgia" w:hAnsi="Georgia"/>
          <w:sz w:val="22"/>
          <w:szCs w:val="22"/>
        </w:rPr>
      </w:pPr>
      <w:r w:rsidRPr="00621720">
        <w:rPr>
          <w:rFonts w:ascii="Georgia" w:hAnsi="Georgia"/>
          <w:sz w:val="22"/>
          <w:szCs w:val="22"/>
        </w:rPr>
        <w:t xml:space="preserve">Daniel </w:t>
      </w:r>
      <w:proofErr w:type="spellStart"/>
      <w:r w:rsidRPr="00621720">
        <w:rPr>
          <w:rFonts w:ascii="Georgia" w:hAnsi="Georgia"/>
          <w:sz w:val="22"/>
          <w:szCs w:val="22"/>
        </w:rPr>
        <w:t>Lewenberg</w:t>
      </w:r>
      <w:proofErr w:type="spellEnd"/>
      <w:r w:rsidRPr="00621720">
        <w:rPr>
          <w:rFonts w:ascii="Georgia" w:hAnsi="Georgia"/>
          <w:sz w:val="22"/>
          <w:szCs w:val="22"/>
        </w:rPr>
        <w:t>: Crescent Ridge</w:t>
      </w:r>
    </w:p>
    <w:p w14:paraId="65FC1621" w14:textId="77777777" w:rsidR="00A5798D" w:rsidRPr="00A5798D" w:rsidRDefault="00A5798D" w:rsidP="00A5798D">
      <w:pPr>
        <w:suppressAutoHyphens w:val="0"/>
        <w:rPr>
          <w:rFonts w:ascii="Georgia" w:hAnsi="Georgia"/>
          <w:sz w:val="22"/>
          <w:szCs w:val="22"/>
        </w:rPr>
      </w:pPr>
    </w:p>
    <w:p w14:paraId="6AEECD2C" w14:textId="6D6A1E47" w:rsidR="00C00A68" w:rsidRDefault="00C00A68" w:rsidP="008F31AF">
      <w:pPr>
        <w:numPr>
          <w:ilvl w:val="0"/>
          <w:numId w:val="1"/>
        </w:numPr>
        <w:suppressAutoHyphens w:val="0"/>
        <w:rPr>
          <w:rFonts w:ascii="Georgia" w:hAnsi="Georgia"/>
          <w:b/>
          <w:sz w:val="22"/>
          <w:szCs w:val="22"/>
        </w:rPr>
      </w:pPr>
      <w:r w:rsidRPr="00C00A68">
        <w:rPr>
          <w:rFonts w:ascii="Georgia" w:hAnsi="Georgia"/>
          <w:b/>
          <w:sz w:val="22"/>
          <w:szCs w:val="22"/>
        </w:rPr>
        <w:t>Trash update - Fred Turkington (written report)</w:t>
      </w:r>
    </w:p>
    <w:p w14:paraId="5166EFB6" w14:textId="77777777" w:rsidR="008F31AF" w:rsidRPr="008F31AF" w:rsidRDefault="008F31AF" w:rsidP="008F31AF">
      <w:pPr>
        <w:rPr>
          <w:rFonts w:ascii="Georgia" w:hAnsi="Georgia"/>
          <w:sz w:val="22"/>
          <w:szCs w:val="22"/>
        </w:rPr>
      </w:pPr>
    </w:p>
    <w:p w14:paraId="7506EF95" w14:textId="2EFFD50A" w:rsidR="008F31AF" w:rsidRPr="008F31AF" w:rsidRDefault="008F31AF" w:rsidP="008F31AF">
      <w:pPr>
        <w:rPr>
          <w:rFonts w:ascii="Georgia" w:hAnsi="Georgia"/>
          <w:sz w:val="22"/>
          <w:szCs w:val="22"/>
        </w:rPr>
      </w:pPr>
      <w:r>
        <w:rPr>
          <w:rFonts w:ascii="Georgia" w:hAnsi="Georgia"/>
          <w:sz w:val="22"/>
          <w:szCs w:val="22"/>
        </w:rPr>
        <w:t xml:space="preserve">A discussion was held with </w:t>
      </w:r>
      <w:r w:rsidRPr="008F31AF">
        <w:rPr>
          <w:rFonts w:ascii="Georgia" w:hAnsi="Georgia"/>
          <w:sz w:val="22"/>
          <w:szCs w:val="22"/>
        </w:rPr>
        <w:t xml:space="preserve">Terry Grady from Republic on Thursday, May 4, 18 and 25 </w:t>
      </w:r>
      <w:r>
        <w:rPr>
          <w:rFonts w:ascii="Georgia" w:hAnsi="Georgia"/>
          <w:sz w:val="22"/>
          <w:szCs w:val="22"/>
        </w:rPr>
        <w:t xml:space="preserve">regarding </w:t>
      </w:r>
      <w:r w:rsidRPr="008F31AF">
        <w:rPr>
          <w:rFonts w:ascii="Georgia" w:hAnsi="Georgia"/>
          <w:sz w:val="22"/>
          <w:szCs w:val="22"/>
        </w:rPr>
        <w:t xml:space="preserve">contract renewal as an alternative to bidding the service contract. </w:t>
      </w:r>
      <w:r>
        <w:rPr>
          <w:rFonts w:ascii="Georgia" w:hAnsi="Georgia"/>
          <w:sz w:val="22"/>
          <w:szCs w:val="22"/>
        </w:rPr>
        <w:t>P</w:t>
      </w:r>
      <w:r w:rsidRPr="008F31AF">
        <w:rPr>
          <w:rFonts w:ascii="Georgia" w:hAnsi="Georgia"/>
          <w:sz w:val="22"/>
          <w:szCs w:val="22"/>
        </w:rPr>
        <w:t>ricing f</w:t>
      </w:r>
      <w:r>
        <w:rPr>
          <w:rFonts w:ascii="Georgia" w:hAnsi="Georgia"/>
          <w:sz w:val="22"/>
          <w:szCs w:val="22"/>
        </w:rPr>
        <w:t>or three scenarios was discussed.</w:t>
      </w:r>
    </w:p>
    <w:p w14:paraId="2622187F" w14:textId="77777777" w:rsidR="008F31AF" w:rsidRPr="008F31AF" w:rsidRDefault="008F31AF" w:rsidP="008F31AF">
      <w:pPr>
        <w:numPr>
          <w:ilvl w:val="0"/>
          <w:numId w:val="3"/>
        </w:numPr>
        <w:suppressAutoHyphens w:val="0"/>
        <w:rPr>
          <w:rFonts w:ascii="Georgia" w:hAnsi="Georgia"/>
          <w:sz w:val="22"/>
          <w:szCs w:val="22"/>
        </w:rPr>
      </w:pPr>
      <w:r w:rsidRPr="008F31AF">
        <w:rPr>
          <w:rFonts w:ascii="Georgia" w:hAnsi="Georgia"/>
          <w:sz w:val="22"/>
          <w:szCs w:val="22"/>
        </w:rPr>
        <w:t>Continue existing program with no changes (negotiate contract extension)</w:t>
      </w:r>
    </w:p>
    <w:p w14:paraId="0512933C" w14:textId="77777777" w:rsidR="008F31AF" w:rsidRPr="008F31AF" w:rsidRDefault="008F31AF" w:rsidP="008F31AF">
      <w:pPr>
        <w:numPr>
          <w:ilvl w:val="0"/>
          <w:numId w:val="3"/>
        </w:numPr>
        <w:suppressAutoHyphens w:val="0"/>
        <w:rPr>
          <w:rFonts w:ascii="Georgia" w:hAnsi="Georgia"/>
          <w:sz w:val="22"/>
          <w:szCs w:val="22"/>
        </w:rPr>
      </w:pPr>
      <w:r w:rsidRPr="008F31AF">
        <w:rPr>
          <w:rFonts w:ascii="Georgia" w:hAnsi="Georgia"/>
          <w:sz w:val="22"/>
          <w:szCs w:val="22"/>
        </w:rPr>
        <w:t xml:space="preserve">Utilize SMART cart program at 35g size, with two-tier fee for households requesting weekly second barrel and PAYT bags for occasional overflow (new </w:t>
      </w:r>
      <w:proofErr w:type="gramStart"/>
      <w:r w:rsidRPr="008F31AF">
        <w:rPr>
          <w:rFonts w:ascii="Georgia" w:hAnsi="Georgia"/>
          <w:sz w:val="22"/>
          <w:szCs w:val="22"/>
        </w:rPr>
        <w:t>5 year</w:t>
      </w:r>
      <w:proofErr w:type="gramEnd"/>
      <w:r w:rsidRPr="008F31AF">
        <w:rPr>
          <w:rFonts w:ascii="Georgia" w:hAnsi="Georgia"/>
          <w:sz w:val="22"/>
          <w:szCs w:val="22"/>
        </w:rPr>
        <w:t xml:space="preserve"> contract)</w:t>
      </w:r>
    </w:p>
    <w:p w14:paraId="1993AD2A" w14:textId="3DE09791" w:rsidR="008F31AF" w:rsidRPr="008F31AF" w:rsidRDefault="008F31AF" w:rsidP="008F31AF">
      <w:pPr>
        <w:numPr>
          <w:ilvl w:val="0"/>
          <w:numId w:val="3"/>
        </w:numPr>
        <w:suppressAutoHyphens w:val="0"/>
        <w:rPr>
          <w:rFonts w:ascii="Georgia" w:hAnsi="Georgia"/>
          <w:sz w:val="22"/>
          <w:szCs w:val="22"/>
        </w:rPr>
      </w:pPr>
      <w:r w:rsidRPr="008F31AF">
        <w:rPr>
          <w:rFonts w:ascii="Georgia" w:hAnsi="Georgia"/>
          <w:sz w:val="22"/>
          <w:szCs w:val="22"/>
        </w:rPr>
        <w:t>Utilize SMART cart program using 65g barrels and PAYT bags for overflow (new contract</w:t>
      </w:r>
      <w:r>
        <w:rPr>
          <w:rFonts w:ascii="Georgia" w:hAnsi="Georgia"/>
          <w:sz w:val="22"/>
          <w:szCs w:val="22"/>
        </w:rPr>
        <w:t>)</w:t>
      </w:r>
    </w:p>
    <w:p w14:paraId="6641F05E" w14:textId="77777777" w:rsidR="00C00A68" w:rsidRPr="00C00A68" w:rsidRDefault="00C00A68" w:rsidP="00C00A68">
      <w:pPr>
        <w:suppressAutoHyphens w:val="0"/>
        <w:rPr>
          <w:rFonts w:ascii="Georgia" w:hAnsi="Georgia"/>
          <w:b/>
          <w:sz w:val="22"/>
          <w:szCs w:val="22"/>
        </w:rPr>
      </w:pPr>
    </w:p>
    <w:p w14:paraId="0AAF28D5" w14:textId="77777777" w:rsidR="00C00A68" w:rsidRPr="00C00A68" w:rsidRDefault="00C00A68" w:rsidP="00C00A68">
      <w:pPr>
        <w:numPr>
          <w:ilvl w:val="0"/>
          <w:numId w:val="1"/>
        </w:numPr>
        <w:suppressAutoHyphens w:val="0"/>
        <w:rPr>
          <w:rFonts w:ascii="Georgia" w:hAnsi="Georgia"/>
          <w:b/>
          <w:sz w:val="22"/>
          <w:szCs w:val="22"/>
        </w:rPr>
      </w:pPr>
      <w:r w:rsidRPr="00C00A68">
        <w:rPr>
          <w:rFonts w:ascii="Georgia" w:hAnsi="Georgia"/>
          <w:b/>
          <w:sz w:val="22"/>
          <w:szCs w:val="22"/>
        </w:rPr>
        <w:t>Vote minutes </w:t>
      </w:r>
      <w:r w:rsidRPr="00C00A68">
        <w:rPr>
          <w:rFonts w:ascii="Georgia" w:hAnsi="Georgia"/>
          <w:b/>
          <w:color w:val="222222"/>
          <w:sz w:val="22"/>
          <w:szCs w:val="22"/>
          <w:shd w:val="clear" w:color="auto" w:fill="FFFFFF"/>
        </w:rPr>
        <w:t>May 22nd, June 26th and August 21</w:t>
      </w:r>
      <w:r w:rsidRPr="00C00A68">
        <w:rPr>
          <w:rFonts w:ascii="Georgia" w:hAnsi="Georgia"/>
          <w:b/>
          <w:color w:val="222222"/>
          <w:sz w:val="22"/>
          <w:szCs w:val="22"/>
          <w:vertAlign w:val="superscript"/>
        </w:rPr>
        <w:t>st</w:t>
      </w:r>
    </w:p>
    <w:p w14:paraId="7CBE2F51" w14:textId="77777777" w:rsidR="00C00A68" w:rsidRPr="006E6E9E" w:rsidRDefault="00C00A68" w:rsidP="00C00A68">
      <w:pPr>
        <w:suppressAutoHyphens w:val="0"/>
        <w:rPr>
          <w:rFonts w:ascii="Georgia" w:hAnsi="Georgia"/>
          <w:sz w:val="22"/>
          <w:szCs w:val="22"/>
        </w:rPr>
      </w:pPr>
    </w:p>
    <w:p w14:paraId="7F1E3CDE" w14:textId="7CA76AA4" w:rsidR="004E2304" w:rsidRDefault="004E2304" w:rsidP="00C00A68">
      <w:pPr>
        <w:suppressAutoHyphens w:val="0"/>
        <w:rPr>
          <w:rFonts w:ascii="Georgia" w:hAnsi="Georgia"/>
          <w:sz w:val="22"/>
          <w:szCs w:val="22"/>
        </w:rPr>
      </w:pPr>
      <w:r>
        <w:rPr>
          <w:rFonts w:ascii="Georgia" w:hAnsi="Georgia"/>
          <w:b/>
          <w:sz w:val="22"/>
          <w:szCs w:val="22"/>
        </w:rPr>
        <w:t xml:space="preserve">MOTION: </w:t>
      </w:r>
      <w:r>
        <w:rPr>
          <w:rFonts w:ascii="Georgia" w:hAnsi="Georgia"/>
          <w:sz w:val="22"/>
          <w:szCs w:val="22"/>
        </w:rPr>
        <w:t>by Gordon Gladstone to approve the May 22</w:t>
      </w:r>
      <w:r w:rsidRPr="004E2304">
        <w:rPr>
          <w:rFonts w:ascii="Georgia" w:hAnsi="Georgia"/>
          <w:sz w:val="22"/>
          <w:szCs w:val="22"/>
          <w:vertAlign w:val="superscript"/>
        </w:rPr>
        <w:t>nd</w:t>
      </w:r>
      <w:r>
        <w:rPr>
          <w:rFonts w:ascii="Georgia" w:hAnsi="Georgia"/>
          <w:sz w:val="22"/>
          <w:szCs w:val="22"/>
        </w:rPr>
        <w:t xml:space="preserve">, 2017 minutes </w:t>
      </w:r>
      <w:r>
        <w:rPr>
          <w:rFonts w:ascii="Georgia" w:hAnsi="Georgia"/>
          <w:b/>
          <w:sz w:val="22"/>
          <w:szCs w:val="22"/>
        </w:rPr>
        <w:t xml:space="preserve">SECONDED: </w:t>
      </w:r>
      <w:r>
        <w:rPr>
          <w:rFonts w:ascii="Georgia" w:hAnsi="Georgia"/>
          <w:sz w:val="22"/>
          <w:szCs w:val="22"/>
        </w:rPr>
        <w:t xml:space="preserve">by Alexander </w:t>
      </w:r>
      <w:proofErr w:type="spellStart"/>
      <w:r>
        <w:rPr>
          <w:rFonts w:ascii="Georgia" w:hAnsi="Georgia"/>
          <w:sz w:val="22"/>
          <w:szCs w:val="22"/>
        </w:rPr>
        <w:t>Korin</w:t>
      </w:r>
      <w:proofErr w:type="spellEnd"/>
      <w:r>
        <w:rPr>
          <w:rFonts w:ascii="Georgia" w:hAnsi="Georgia"/>
          <w:sz w:val="22"/>
          <w:szCs w:val="22"/>
        </w:rPr>
        <w:t xml:space="preserve"> </w:t>
      </w:r>
      <w:r>
        <w:rPr>
          <w:rFonts w:ascii="Georgia" w:hAnsi="Georgia"/>
          <w:b/>
          <w:sz w:val="22"/>
          <w:szCs w:val="22"/>
        </w:rPr>
        <w:t xml:space="preserve">VOTED: </w:t>
      </w:r>
      <w:r>
        <w:rPr>
          <w:rFonts w:ascii="Georgia" w:hAnsi="Georgia"/>
          <w:sz w:val="22"/>
          <w:szCs w:val="22"/>
        </w:rPr>
        <w:t>10-0-1. Laura Nelson abstained.</w:t>
      </w:r>
    </w:p>
    <w:p w14:paraId="498489CD" w14:textId="77777777" w:rsidR="004E2304" w:rsidRDefault="004E2304" w:rsidP="00C00A68">
      <w:pPr>
        <w:suppressAutoHyphens w:val="0"/>
        <w:rPr>
          <w:rFonts w:ascii="Georgia" w:hAnsi="Georgia"/>
          <w:sz w:val="22"/>
          <w:szCs w:val="22"/>
        </w:rPr>
      </w:pPr>
    </w:p>
    <w:p w14:paraId="3DB3085E" w14:textId="17A54923" w:rsidR="004E2304" w:rsidRDefault="004E2304" w:rsidP="00C00A68">
      <w:pPr>
        <w:suppressAutoHyphens w:val="0"/>
        <w:rPr>
          <w:rFonts w:ascii="Georgia" w:hAnsi="Georgia"/>
          <w:sz w:val="22"/>
          <w:szCs w:val="22"/>
        </w:rPr>
      </w:pPr>
      <w:r>
        <w:rPr>
          <w:rFonts w:ascii="Georgia" w:hAnsi="Georgia"/>
          <w:b/>
          <w:sz w:val="22"/>
          <w:szCs w:val="22"/>
        </w:rPr>
        <w:t xml:space="preserve">MOTION: </w:t>
      </w:r>
      <w:r>
        <w:rPr>
          <w:rFonts w:ascii="Georgia" w:hAnsi="Georgia"/>
          <w:sz w:val="22"/>
          <w:szCs w:val="22"/>
        </w:rPr>
        <w:t xml:space="preserve">by William </w:t>
      </w:r>
      <w:proofErr w:type="spellStart"/>
      <w:r>
        <w:rPr>
          <w:rFonts w:ascii="Georgia" w:hAnsi="Georgia"/>
          <w:sz w:val="22"/>
          <w:szCs w:val="22"/>
        </w:rPr>
        <w:t>Brack</w:t>
      </w:r>
      <w:proofErr w:type="spellEnd"/>
      <w:r>
        <w:rPr>
          <w:rFonts w:ascii="Georgia" w:hAnsi="Georgia"/>
          <w:sz w:val="22"/>
          <w:szCs w:val="22"/>
        </w:rPr>
        <w:t xml:space="preserve"> to approve the June 26</w:t>
      </w:r>
      <w:r w:rsidRPr="004E2304">
        <w:rPr>
          <w:rFonts w:ascii="Georgia" w:hAnsi="Georgia"/>
          <w:sz w:val="22"/>
          <w:szCs w:val="22"/>
          <w:vertAlign w:val="superscript"/>
        </w:rPr>
        <w:t>th</w:t>
      </w:r>
      <w:r>
        <w:rPr>
          <w:rFonts w:ascii="Georgia" w:hAnsi="Georgia"/>
          <w:sz w:val="22"/>
          <w:szCs w:val="22"/>
        </w:rPr>
        <w:t xml:space="preserve">, 2017 minutes </w:t>
      </w:r>
      <w:r>
        <w:rPr>
          <w:rFonts w:ascii="Georgia" w:hAnsi="Georgia"/>
          <w:b/>
          <w:sz w:val="22"/>
          <w:szCs w:val="22"/>
        </w:rPr>
        <w:t xml:space="preserve">SECONDED: </w:t>
      </w:r>
      <w:r>
        <w:rPr>
          <w:rFonts w:ascii="Georgia" w:hAnsi="Georgia"/>
          <w:sz w:val="22"/>
          <w:szCs w:val="22"/>
        </w:rPr>
        <w:t xml:space="preserve">by Alexander </w:t>
      </w:r>
      <w:proofErr w:type="spellStart"/>
      <w:r>
        <w:rPr>
          <w:rFonts w:ascii="Georgia" w:hAnsi="Georgia"/>
          <w:sz w:val="22"/>
          <w:szCs w:val="22"/>
        </w:rPr>
        <w:t>Korin</w:t>
      </w:r>
      <w:proofErr w:type="spellEnd"/>
      <w:r>
        <w:rPr>
          <w:rFonts w:ascii="Georgia" w:hAnsi="Georgia"/>
          <w:sz w:val="22"/>
          <w:szCs w:val="22"/>
        </w:rPr>
        <w:t xml:space="preserve"> </w:t>
      </w:r>
      <w:r>
        <w:rPr>
          <w:rFonts w:ascii="Georgia" w:hAnsi="Georgia"/>
          <w:b/>
          <w:sz w:val="22"/>
          <w:szCs w:val="22"/>
        </w:rPr>
        <w:t xml:space="preserve">VOTED: </w:t>
      </w:r>
      <w:r>
        <w:rPr>
          <w:rFonts w:ascii="Georgia" w:hAnsi="Georgia"/>
          <w:sz w:val="22"/>
          <w:szCs w:val="22"/>
        </w:rPr>
        <w:t>10-0-1. Laura Nelson abstained.</w:t>
      </w:r>
    </w:p>
    <w:p w14:paraId="1D63C5BB" w14:textId="77777777" w:rsidR="004E2304" w:rsidRDefault="004E2304" w:rsidP="00C00A68">
      <w:pPr>
        <w:suppressAutoHyphens w:val="0"/>
        <w:rPr>
          <w:rFonts w:ascii="Georgia" w:hAnsi="Georgia"/>
          <w:sz w:val="22"/>
          <w:szCs w:val="22"/>
        </w:rPr>
      </w:pPr>
    </w:p>
    <w:p w14:paraId="3BFEF9B8" w14:textId="77777777" w:rsidR="004E2304" w:rsidRDefault="004E2304" w:rsidP="004E2304">
      <w:pPr>
        <w:suppressAutoHyphens w:val="0"/>
        <w:rPr>
          <w:rFonts w:ascii="Georgia" w:hAnsi="Georgia"/>
          <w:sz w:val="22"/>
          <w:szCs w:val="22"/>
        </w:rPr>
      </w:pPr>
      <w:r>
        <w:rPr>
          <w:rFonts w:ascii="Georgia" w:hAnsi="Georgia"/>
          <w:b/>
          <w:sz w:val="22"/>
          <w:szCs w:val="22"/>
        </w:rPr>
        <w:t xml:space="preserve">MOTION: </w:t>
      </w:r>
      <w:r>
        <w:rPr>
          <w:rFonts w:ascii="Georgia" w:hAnsi="Georgia"/>
          <w:sz w:val="22"/>
          <w:szCs w:val="22"/>
        </w:rPr>
        <w:t>by Gordon Gladstone to approve the August 21</w:t>
      </w:r>
      <w:r w:rsidRPr="004E2304">
        <w:rPr>
          <w:rFonts w:ascii="Georgia" w:hAnsi="Georgia"/>
          <w:sz w:val="22"/>
          <w:szCs w:val="22"/>
          <w:vertAlign w:val="superscript"/>
        </w:rPr>
        <w:t>st</w:t>
      </w:r>
      <w:r>
        <w:rPr>
          <w:rFonts w:ascii="Georgia" w:hAnsi="Georgia"/>
          <w:sz w:val="22"/>
          <w:szCs w:val="22"/>
        </w:rPr>
        <w:t xml:space="preserve">, 2017 minutes </w:t>
      </w:r>
      <w:r>
        <w:rPr>
          <w:rFonts w:ascii="Georgia" w:hAnsi="Georgia"/>
          <w:b/>
          <w:sz w:val="22"/>
          <w:szCs w:val="22"/>
        </w:rPr>
        <w:t xml:space="preserve">SECONDED: </w:t>
      </w:r>
      <w:r>
        <w:rPr>
          <w:rFonts w:ascii="Georgia" w:hAnsi="Georgia"/>
          <w:sz w:val="22"/>
          <w:szCs w:val="22"/>
        </w:rPr>
        <w:t xml:space="preserve">by William </w:t>
      </w:r>
      <w:proofErr w:type="spellStart"/>
      <w:r>
        <w:rPr>
          <w:rFonts w:ascii="Georgia" w:hAnsi="Georgia"/>
          <w:sz w:val="22"/>
          <w:szCs w:val="22"/>
        </w:rPr>
        <w:t>Brack</w:t>
      </w:r>
      <w:proofErr w:type="spellEnd"/>
      <w:r>
        <w:rPr>
          <w:rFonts w:ascii="Georgia" w:hAnsi="Georgia"/>
          <w:sz w:val="22"/>
          <w:szCs w:val="22"/>
        </w:rPr>
        <w:t xml:space="preserve"> </w:t>
      </w:r>
      <w:r>
        <w:rPr>
          <w:rFonts w:ascii="Georgia" w:hAnsi="Georgia"/>
          <w:b/>
          <w:sz w:val="22"/>
          <w:szCs w:val="22"/>
        </w:rPr>
        <w:t xml:space="preserve">VOTED: </w:t>
      </w:r>
      <w:r>
        <w:rPr>
          <w:rFonts w:ascii="Georgia" w:hAnsi="Georgia"/>
          <w:sz w:val="22"/>
          <w:szCs w:val="22"/>
        </w:rPr>
        <w:t>11-0-0.</w:t>
      </w:r>
    </w:p>
    <w:p w14:paraId="1A015B72" w14:textId="77777777" w:rsidR="004E2304" w:rsidRDefault="004E2304" w:rsidP="004E2304">
      <w:pPr>
        <w:suppressAutoHyphens w:val="0"/>
        <w:rPr>
          <w:rFonts w:ascii="Georgia" w:hAnsi="Georgia"/>
          <w:sz w:val="22"/>
          <w:szCs w:val="22"/>
        </w:rPr>
      </w:pPr>
    </w:p>
    <w:p w14:paraId="64A90A5D" w14:textId="32F86018" w:rsidR="0010238D" w:rsidRPr="004E2304" w:rsidRDefault="004E2304" w:rsidP="004E2304">
      <w:pPr>
        <w:pStyle w:val="ListParagraph"/>
        <w:numPr>
          <w:ilvl w:val="0"/>
          <w:numId w:val="1"/>
        </w:numPr>
        <w:suppressAutoHyphens w:val="0"/>
        <w:rPr>
          <w:rFonts w:ascii="Georgia" w:hAnsi="Georgia"/>
          <w:b/>
          <w:sz w:val="22"/>
          <w:szCs w:val="22"/>
        </w:rPr>
      </w:pPr>
      <w:r w:rsidRPr="004E2304">
        <w:rPr>
          <w:rFonts w:ascii="Georgia" w:hAnsi="Georgia"/>
          <w:b/>
          <w:sz w:val="22"/>
          <w:szCs w:val="22"/>
          <w:shd w:val="clear" w:color="auto" w:fill="FFFFFF"/>
        </w:rPr>
        <w:t xml:space="preserve"> </w:t>
      </w:r>
      <w:r w:rsidR="00C00A68" w:rsidRPr="004E2304">
        <w:rPr>
          <w:rFonts w:ascii="Georgia" w:hAnsi="Georgia"/>
          <w:b/>
          <w:sz w:val="22"/>
          <w:szCs w:val="22"/>
          <w:shd w:val="clear" w:color="auto" w:fill="FFFFFF"/>
        </w:rPr>
        <w:t xml:space="preserve">Topics not </w:t>
      </w:r>
      <w:r w:rsidR="00C00A68" w:rsidRPr="00621720">
        <w:rPr>
          <w:rFonts w:ascii="Georgia" w:hAnsi="Georgia"/>
          <w:b/>
          <w:sz w:val="22"/>
          <w:szCs w:val="22"/>
          <w:shd w:val="clear" w:color="auto" w:fill="FFFFFF"/>
        </w:rPr>
        <w:t>reasonably</w:t>
      </w:r>
      <w:r w:rsidR="00C00A68" w:rsidRPr="004E2304">
        <w:rPr>
          <w:rFonts w:ascii="Georgia" w:hAnsi="Georgia"/>
          <w:b/>
          <w:sz w:val="22"/>
          <w:szCs w:val="22"/>
          <w:shd w:val="clear" w:color="auto" w:fill="FFFFFF"/>
        </w:rPr>
        <w:t xml:space="preserve"> anti</w:t>
      </w:r>
      <w:r w:rsidR="0010238D" w:rsidRPr="004E2304">
        <w:rPr>
          <w:rFonts w:ascii="Georgia" w:hAnsi="Georgia"/>
          <w:b/>
          <w:sz w:val="22"/>
          <w:szCs w:val="22"/>
          <w:shd w:val="clear" w:color="auto" w:fill="FFFFFF"/>
        </w:rPr>
        <w:t>cipated by the chair in 48 hours</w:t>
      </w:r>
    </w:p>
    <w:p w14:paraId="1B5F2751" w14:textId="77777777" w:rsidR="0010238D" w:rsidRDefault="0010238D" w:rsidP="0010238D">
      <w:pPr>
        <w:suppressAutoHyphens w:val="0"/>
        <w:rPr>
          <w:rFonts w:ascii="Georgia" w:hAnsi="Georgia"/>
          <w:b/>
          <w:sz w:val="22"/>
          <w:szCs w:val="22"/>
          <w:shd w:val="clear" w:color="auto" w:fill="FFFFFF"/>
        </w:rPr>
      </w:pPr>
    </w:p>
    <w:p w14:paraId="7A5442C2" w14:textId="67F09D33" w:rsidR="0010238D" w:rsidRDefault="0010238D" w:rsidP="0010238D">
      <w:pPr>
        <w:suppressAutoHyphens w:val="0"/>
        <w:rPr>
          <w:rFonts w:ascii="Georgia" w:hAnsi="Georgia"/>
          <w:sz w:val="22"/>
          <w:szCs w:val="22"/>
          <w:shd w:val="clear" w:color="auto" w:fill="FFFFFF"/>
        </w:rPr>
      </w:pPr>
      <w:r>
        <w:rPr>
          <w:rFonts w:ascii="Georgia" w:hAnsi="Georgia"/>
          <w:sz w:val="22"/>
          <w:szCs w:val="22"/>
          <w:shd w:val="clear" w:color="auto" w:fill="FFFFFF"/>
        </w:rPr>
        <w:t>The ATFC annual meeting is being held on October 21</w:t>
      </w:r>
      <w:r w:rsidRPr="0010238D">
        <w:rPr>
          <w:rFonts w:ascii="Georgia" w:hAnsi="Georgia"/>
          <w:sz w:val="22"/>
          <w:szCs w:val="22"/>
          <w:shd w:val="clear" w:color="auto" w:fill="FFFFFF"/>
          <w:vertAlign w:val="superscript"/>
        </w:rPr>
        <w:t>st</w:t>
      </w:r>
      <w:r>
        <w:rPr>
          <w:rFonts w:ascii="Georgia" w:hAnsi="Georgia"/>
          <w:sz w:val="22"/>
          <w:szCs w:val="22"/>
          <w:shd w:val="clear" w:color="auto" w:fill="FFFFFF"/>
        </w:rPr>
        <w:t xml:space="preserve">, 2017 from 8:00 am- 3:00 pm in Franklin. </w:t>
      </w:r>
    </w:p>
    <w:p w14:paraId="35FA8C99" w14:textId="77777777" w:rsidR="0010238D" w:rsidRDefault="0010238D" w:rsidP="0010238D">
      <w:pPr>
        <w:suppressAutoHyphens w:val="0"/>
        <w:rPr>
          <w:rFonts w:ascii="Georgia" w:hAnsi="Georgia"/>
          <w:sz w:val="22"/>
          <w:szCs w:val="22"/>
          <w:shd w:val="clear" w:color="auto" w:fill="FFFFFF"/>
        </w:rPr>
      </w:pPr>
    </w:p>
    <w:p w14:paraId="4C16DA17" w14:textId="4EA20969" w:rsidR="005454E6" w:rsidRPr="00DB5428" w:rsidRDefault="0010238D" w:rsidP="0010238D">
      <w:pPr>
        <w:suppressAutoHyphens w:val="0"/>
        <w:rPr>
          <w:rFonts w:ascii="Georgia" w:hAnsi="Georgia"/>
          <w:b/>
          <w:sz w:val="22"/>
          <w:szCs w:val="22"/>
          <w:shd w:val="clear" w:color="auto" w:fill="FFFFFF"/>
        </w:rPr>
      </w:pPr>
      <w:r>
        <w:rPr>
          <w:rFonts w:ascii="Georgia" w:hAnsi="Georgia"/>
          <w:sz w:val="22"/>
          <w:szCs w:val="22"/>
          <w:shd w:val="clear" w:color="auto" w:fill="FFFFFF"/>
        </w:rPr>
        <w:t xml:space="preserve">It was advised that precincts one, four and </w:t>
      </w:r>
      <w:r w:rsidR="00745875">
        <w:rPr>
          <w:rFonts w:ascii="Georgia" w:hAnsi="Georgia"/>
          <w:sz w:val="22"/>
          <w:szCs w:val="22"/>
          <w:shd w:val="clear" w:color="auto" w:fill="FFFFFF"/>
        </w:rPr>
        <w:t xml:space="preserve">five </w:t>
      </w:r>
      <w:r>
        <w:rPr>
          <w:rFonts w:ascii="Georgia" w:hAnsi="Georgia"/>
          <w:sz w:val="22"/>
          <w:szCs w:val="22"/>
          <w:shd w:val="clear" w:color="auto" w:fill="FFFFFF"/>
        </w:rPr>
        <w:t>vote on September 18</w:t>
      </w:r>
      <w:r w:rsidRPr="0010238D">
        <w:rPr>
          <w:rFonts w:ascii="Georgia" w:hAnsi="Georgia"/>
          <w:sz w:val="22"/>
          <w:szCs w:val="22"/>
          <w:shd w:val="clear" w:color="auto" w:fill="FFFFFF"/>
          <w:vertAlign w:val="superscript"/>
        </w:rPr>
        <w:t>th</w:t>
      </w:r>
      <w:r>
        <w:rPr>
          <w:rFonts w:ascii="Georgia" w:hAnsi="Georgia"/>
          <w:sz w:val="22"/>
          <w:szCs w:val="22"/>
          <w:shd w:val="clear" w:color="auto" w:fill="FFFFFF"/>
        </w:rPr>
        <w:t xml:space="preserve">, 2017 in the State Primary. </w:t>
      </w:r>
    </w:p>
    <w:p w14:paraId="0DDE9B5C" w14:textId="77777777" w:rsidR="00C00A68" w:rsidRPr="00C00A68" w:rsidRDefault="00C00A68" w:rsidP="00C00A68">
      <w:pPr>
        <w:suppressAutoHyphens w:val="0"/>
        <w:rPr>
          <w:rFonts w:ascii="Georgia" w:hAnsi="Georgia"/>
          <w:b/>
          <w:sz w:val="22"/>
          <w:szCs w:val="22"/>
        </w:rPr>
      </w:pPr>
    </w:p>
    <w:p w14:paraId="2FFACAB3" w14:textId="77777777" w:rsidR="00C00A68" w:rsidRPr="00E27DAA" w:rsidRDefault="00C00A68" w:rsidP="00C00A68">
      <w:pPr>
        <w:numPr>
          <w:ilvl w:val="0"/>
          <w:numId w:val="1"/>
        </w:numPr>
        <w:suppressAutoHyphens w:val="0"/>
        <w:rPr>
          <w:rFonts w:ascii="Georgia" w:hAnsi="Georgia"/>
          <w:b/>
          <w:sz w:val="22"/>
          <w:szCs w:val="22"/>
        </w:rPr>
      </w:pPr>
      <w:r w:rsidRPr="00C00A68">
        <w:rPr>
          <w:rFonts w:ascii="Georgia" w:hAnsi="Georgia"/>
          <w:b/>
          <w:sz w:val="22"/>
          <w:szCs w:val="22"/>
          <w:shd w:val="clear" w:color="auto" w:fill="FFFFFF"/>
        </w:rPr>
        <w:t>Adjournment</w:t>
      </w:r>
    </w:p>
    <w:p w14:paraId="7EF09485" w14:textId="77777777" w:rsidR="00E27DAA" w:rsidRDefault="00E27DAA" w:rsidP="00E27DAA">
      <w:pPr>
        <w:suppressAutoHyphens w:val="0"/>
        <w:rPr>
          <w:rFonts w:ascii="Georgia" w:hAnsi="Georgia"/>
          <w:b/>
          <w:sz w:val="22"/>
          <w:szCs w:val="22"/>
          <w:shd w:val="clear" w:color="auto" w:fill="FFFFFF"/>
        </w:rPr>
      </w:pPr>
    </w:p>
    <w:p w14:paraId="6E7EBEA8" w14:textId="3834DEA3" w:rsidR="00E27DAA" w:rsidRPr="0010238D" w:rsidRDefault="00E27DAA" w:rsidP="00E27DAA">
      <w:pPr>
        <w:suppressAutoHyphens w:val="0"/>
        <w:rPr>
          <w:rFonts w:ascii="Georgia" w:hAnsi="Georgia"/>
          <w:sz w:val="22"/>
          <w:szCs w:val="22"/>
        </w:rPr>
      </w:pPr>
      <w:r>
        <w:rPr>
          <w:rFonts w:ascii="Georgia" w:hAnsi="Georgia"/>
          <w:b/>
          <w:sz w:val="22"/>
          <w:szCs w:val="22"/>
          <w:shd w:val="clear" w:color="auto" w:fill="FFFFFF"/>
        </w:rPr>
        <w:t xml:space="preserve">MOTION: </w:t>
      </w:r>
      <w:r>
        <w:rPr>
          <w:rFonts w:ascii="Georgia" w:hAnsi="Georgia"/>
          <w:sz w:val="22"/>
          <w:szCs w:val="22"/>
          <w:shd w:val="clear" w:color="auto" w:fill="FFFFFF"/>
        </w:rPr>
        <w:t xml:space="preserve">by Hanna </w:t>
      </w:r>
      <w:proofErr w:type="spellStart"/>
      <w:r>
        <w:rPr>
          <w:rFonts w:ascii="Georgia" w:hAnsi="Georgia"/>
          <w:sz w:val="22"/>
          <w:szCs w:val="22"/>
          <w:shd w:val="clear" w:color="auto" w:fill="FFFFFF"/>
        </w:rPr>
        <w:t>Switlekowski</w:t>
      </w:r>
      <w:proofErr w:type="spellEnd"/>
      <w:r>
        <w:rPr>
          <w:rFonts w:ascii="Georgia" w:hAnsi="Georgia"/>
          <w:sz w:val="22"/>
          <w:szCs w:val="22"/>
          <w:shd w:val="clear" w:color="auto" w:fill="FFFFFF"/>
        </w:rPr>
        <w:t xml:space="preserve"> to adjourn </w:t>
      </w:r>
      <w:r w:rsidR="0010238D">
        <w:rPr>
          <w:rFonts w:ascii="Georgia" w:hAnsi="Georgia"/>
          <w:b/>
          <w:sz w:val="22"/>
          <w:szCs w:val="22"/>
          <w:shd w:val="clear" w:color="auto" w:fill="FFFFFF"/>
        </w:rPr>
        <w:t xml:space="preserve">SECONDED: </w:t>
      </w:r>
      <w:r w:rsidR="0010238D">
        <w:rPr>
          <w:rFonts w:ascii="Georgia" w:hAnsi="Georgia"/>
          <w:sz w:val="22"/>
          <w:szCs w:val="22"/>
          <w:shd w:val="clear" w:color="auto" w:fill="FFFFFF"/>
        </w:rPr>
        <w:t xml:space="preserve">by William </w:t>
      </w:r>
      <w:proofErr w:type="spellStart"/>
      <w:r w:rsidR="0010238D">
        <w:rPr>
          <w:rFonts w:ascii="Georgia" w:hAnsi="Georgia"/>
          <w:sz w:val="22"/>
          <w:szCs w:val="22"/>
          <w:shd w:val="clear" w:color="auto" w:fill="FFFFFF"/>
        </w:rPr>
        <w:t>Brack</w:t>
      </w:r>
      <w:proofErr w:type="spellEnd"/>
      <w:r w:rsidR="0010238D">
        <w:rPr>
          <w:rFonts w:ascii="Georgia" w:hAnsi="Georgia"/>
          <w:sz w:val="22"/>
          <w:szCs w:val="22"/>
          <w:shd w:val="clear" w:color="auto" w:fill="FFFFFF"/>
        </w:rPr>
        <w:t xml:space="preserve"> </w:t>
      </w:r>
      <w:r w:rsidR="0010238D">
        <w:rPr>
          <w:rFonts w:ascii="Georgia" w:hAnsi="Georgia"/>
          <w:b/>
          <w:sz w:val="22"/>
          <w:szCs w:val="22"/>
          <w:shd w:val="clear" w:color="auto" w:fill="FFFFFF"/>
        </w:rPr>
        <w:t xml:space="preserve">VOTED: </w:t>
      </w:r>
      <w:r w:rsidR="0010238D">
        <w:rPr>
          <w:rFonts w:ascii="Georgia" w:hAnsi="Georgia"/>
          <w:sz w:val="22"/>
          <w:szCs w:val="22"/>
          <w:shd w:val="clear" w:color="auto" w:fill="FFFFFF"/>
        </w:rPr>
        <w:t>11-0-0.</w:t>
      </w:r>
    </w:p>
    <w:p w14:paraId="0D884489" w14:textId="77777777" w:rsidR="00DB5428" w:rsidRDefault="00DB5428" w:rsidP="00DB5428">
      <w:pPr>
        <w:suppressAutoHyphens w:val="0"/>
        <w:rPr>
          <w:rFonts w:ascii="Georgia" w:hAnsi="Georgia"/>
          <w:b/>
          <w:sz w:val="22"/>
          <w:szCs w:val="22"/>
          <w:shd w:val="clear" w:color="auto" w:fill="FFFFFF"/>
        </w:rPr>
      </w:pPr>
    </w:p>
    <w:p w14:paraId="1CF1C3EF" w14:textId="0B4156BB" w:rsidR="005454E6" w:rsidRDefault="00DB5428" w:rsidP="0010238D">
      <w:pPr>
        <w:suppressAutoHyphens w:val="0"/>
      </w:pPr>
      <w:r>
        <w:rPr>
          <w:rFonts w:ascii="Georgia" w:hAnsi="Georgia"/>
          <w:sz w:val="22"/>
          <w:szCs w:val="22"/>
          <w:shd w:val="clear" w:color="auto" w:fill="FFFFFF"/>
        </w:rPr>
        <w:t>The meeting ended at 9:</w:t>
      </w:r>
      <w:r w:rsidR="00DC6A84">
        <w:rPr>
          <w:rFonts w:ascii="Georgia" w:hAnsi="Georgia"/>
          <w:sz w:val="22"/>
          <w:szCs w:val="22"/>
          <w:shd w:val="clear" w:color="auto" w:fill="FFFFFF"/>
        </w:rPr>
        <w:t>5</w:t>
      </w:r>
      <w:r w:rsidR="0078793F">
        <w:rPr>
          <w:rFonts w:ascii="Georgia" w:hAnsi="Georgia"/>
          <w:sz w:val="22"/>
          <w:szCs w:val="22"/>
          <w:shd w:val="clear" w:color="auto" w:fill="FFFFFF"/>
        </w:rPr>
        <w:t>2 pm.</w:t>
      </w:r>
    </w:p>
    <w:sectPr w:rsidR="005454E6"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154"/>
    <w:multiLevelType w:val="hybridMultilevel"/>
    <w:tmpl w:val="1C0C78A8"/>
    <w:lvl w:ilvl="0" w:tplc="CF5E0220">
      <w:start w:val="219"/>
      <w:numFmt w:val="bullet"/>
      <w:lvlText w:val="-"/>
      <w:lvlJc w:val="left"/>
      <w:pPr>
        <w:ind w:left="780" w:hanging="360"/>
      </w:pPr>
      <w:rPr>
        <w:rFonts w:ascii="Georgia" w:eastAsia="Times New Roman" w:hAnsi="Georgi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5317DE"/>
    <w:multiLevelType w:val="hybridMultilevel"/>
    <w:tmpl w:val="CDF6E774"/>
    <w:lvl w:ilvl="0" w:tplc="CF5E0220">
      <w:start w:val="219"/>
      <w:numFmt w:val="bullet"/>
      <w:lvlText w:val="-"/>
      <w:lvlJc w:val="left"/>
      <w:pPr>
        <w:ind w:left="720" w:hanging="360"/>
      </w:pPr>
      <w:rPr>
        <w:rFonts w:ascii="Georgia" w:eastAsia="Times New Roman"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0F1B"/>
    <w:multiLevelType w:val="hybridMultilevel"/>
    <w:tmpl w:val="7038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D2C"/>
    <w:multiLevelType w:val="hybridMultilevel"/>
    <w:tmpl w:val="2610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5659E8"/>
    <w:multiLevelType w:val="hybridMultilevel"/>
    <w:tmpl w:val="C13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06923"/>
    <w:multiLevelType w:val="hybridMultilevel"/>
    <w:tmpl w:val="70AC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02451"/>
    <w:multiLevelType w:val="hybridMultilevel"/>
    <w:tmpl w:val="CCB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F2B8C"/>
    <w:multiLevelType w:val="hybridMultilevel"/>
    <w:tmpl w:val="CFA0E314"/>
    <w:lvl w:ilvl="0" w:tplc="CF5E0220">
      <w:start w:val="219"/>
      <w:numFmt w:val="bullet"/>
      <w:lvlText w:val="-"/>
      <w:lvlJc w:val="left"/>
      <w:pPr>
        <w:ind w:left="720" w:hanging="360"/>
      </w:pPr>
      <w:rPr>
        <w:rFonts w:ascii="Georgia" w:eastAsia="Times New Roman"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773D7"/>
    <w:multiLevelType w:val="hybridMultilevel"/>
    <w:tmpl w:val="65726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9B6186"/>
    <w:multiLevelType w:val="hybridMultilevel"/>
    <w:tmpl w:val="047E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0"/>
  </w:num>
  <w:num w:numId="6">
    <w:abstractNumId w:val="6"/>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8"/>
    <w:rsid w:val="00002739"/>
    <w:rsid w:val="00005AA4"/>
    <w:rsid w:val="0005682A"/>
    <w:rsid w:val="00085C48"/>
    <w:rsid w:val="00092610"/>
    <w:rsid w:val="000A243B"/>
    <w:rsid w:val="000B0A08"/>
    <w:rsid w:val="000C01BC"/>
    <w:rsid w:val="000C7CE5"/>
    <w:rsid w:val="000E2F98"/>
    <w:rsid w:val="000F4764"/>
    <w:rsid w:val="0010238D"/>
    <w:rsid w:val="00163491"/>
    <w:rsid w:val="001A6214"/>
    <w:rsid w:val="001D3568"/>
    <w:rsid w:val="001D41C6"/>
    <w:rsid w:val="001E5A93"/>
    <w:rsid w:val="001E7888"/>
    <w:rsid w:val="002571A3"/>
    <w:rsid w:val="00260501"/>
    <w:rsid w:val="0026379D"/>
    <w:rsid w:val="002672AE"/>
    <w:rsid w:val="00276489"/>
    <w:rsid w:val="00284519"/>
    <w:rsid w:val="0029452F"/>
    <w:rsid w:val="00296151"/>
    <w:rsid w:val="002E551C"/>
    <w:rsid w:val="003407E1"/>
    <w:rsid w:val="00354FE1"/>
    <w:rsid w:val="00357CB2"/>
    <w:rsid w:val="00366441"/>
    <w:rsid w:val="00383814"/>
    <w:rsid w:val="0039080D"/>
    <w:rsid w:val="003A6369"/>
    <w:rsid w:val="003A6CC9"/>
    <w:rsid w:val="003F7AA9"/>
    <w:rsid w:val="00402E63"/>
    <w:rsid w:val="00404E86"/>
    <w:rsid w:val="004324D6"/>
    <w:rsid w:val="00442E07"/>
    <w:rsid w:val="00475290"/>
    <w:rsid w:val="0049311C"/>
    <w:rsid w:val="004A28E2"/>
    <w:rsid w:val="004E2304"/>
    <w:rsid w:val="004E261D"/>
    <w:rsid w:val="005454E6"/>
    <w:rsid w:val="005A3179"/>
    <w:rsid w:val="005A6F5B"/>
    <w:rsid w:val="005C235E"/>
    <w:rsid w:val="005D09CE"/>
    <w:rsid w:val="005D1A05"/>
    <w:rsid w:val="00621720"/>
    <w:rsid w:val="006229ED"/>
    <w:rsid w:val="00634841"/>
    <w:rsid w:val="0063709F"/>
    <w:rsid w:val="00641304"/>
    <w:rsid w:val="00653220"/>
    <w:rsid w:val="006A415A"/>
    <w:rsid w:val="006A6A31"/>
    <w:rsid w:val="006A7B0C"/>
    <w:rsid w:val="006C37BD"/>
    <w:rsid w:val="006E6E9E"/>
    <w:rsid w:val="006F3067"/>
    <w:rsid w:val="00740911"/>
    <w:rsid w:val="00745875"/>
    <w:rsid w:val="0074720E"/>
    <w:rsid w:val="007513B7"/>
    <w:rsid w:val="00766754"/>
    <w:rsid w:val="0078793F"/>
    <w:rsid w:val="00792786"/>
    <w:rsid w:val="00794393"/>
    <w:rsid w:val="007A0F85"/>
    <w:rsid w:val="007A53CF"/>
    <w:rsid w:val="007C3D9E"/>
    <w:rsid w:val="007D6640"/>
    <w:rsid w:val="007D77A4"/>
    <w:rsid w:val="007E7F3F"/>
    <w:rsid w:val="008175E4"/>
    <w:rsid w:val="008206AA"/>
    <w:rsid w:val="00820F35"/>
    <w:rsid w:val="008375D9"/>
    <w:rsid w:val="008531FF"/>
    <w:rsid w:val="0087136B"/>
    <w:rsid w:val="008B1C0E"/>
    <w:rsid w:val="008B428B"/>
    <w:rsid w:val="008C4F8A"/>
    <w:rsid w:val="008C7696"/>
    <w:rsid w:val="008D0146"/>
    <w:rsid w:val="008D30D7"/>
    <w:rsid w:val="008D693E"/>
    <w:rsid w:val="008D7907"/>
    <w:rsid w:val="008F31AF"/>
    <w:rsid w:val="00923DEC"/>
    <w:rsid w:val="009268A5"/>
    <w:rsid w:val="00952B20"/>
    <w:rsid w:val="00953C96"/>
    <w:rsid w:val="009E084E"/>
    <w:rsid w:val="009E71F8"/>
    <w:rsid w:val="00A312B2"/>
    <w:rsid w:val="00A4651A"/>
    <w:rsid w:val="00A5798D"/>
    <w:rsid w:val="00A829CC"/>
    <w:rsid w:val="00A915AA"/>
    <w:rsid w:val="00A9668D"/>
    <w:rsid w:val="00AB0392"/>
    <w:rsid w:val="00AB0C1B"/>
    <w:rsid w:val="00AC7D85"/>
    <w:rsid w:val="00B657A9"/>
    <w:rsid w:val="00B66B17"/>
    <w:rsid w:val="00B674BA"/>
    <w:rsid w:val="00B722D7"/>
    <w:rsid w:val="00B742FC"/>
    <w:rsid w:val="00B93352"/>
    <w:rsid w:val="00BA2489"/>
    <w:rsid w:val="00BB3097"/>
    <w:rsid w:val="00BE3EE3"/>
    <w:rsid w:val="00C00A68"/>
    <w:rsid w:val="00C10EAE"/>
    <w:rsid w:val="00C6281A"/>
    <w:rsid w:val="00C63850"/>
    <w:rsid w:val="00C66E3C"/>
    <w:rsid w:val="00C67403"/>
    <w:rsid w:val="00C71FE3"/>
    <w:rsid w:val="00C747B5"/>
    <w:rsid w:val="00C74B11"/>
    <w:rsid w:val="00CD6061"/>
    <w:rsid w:val="00CE3355"/>
    <w:rsid w:val="00D0117D"/>
    <w:rsid w:val="00D216D9"/>
    <w:rsid w:val="00D45463"/>
    <w:rsid w:val="00D666FC"/>
    <w:rsid w:val="00DA37EF"/>
    <w:rsid w:val="00DB125F"/>
    <w:rsid w:val="00DB5428"/>
    <w:rsid w:val="00DC4767"/>
    <w:rsid w:val="00DC6A84"/>
    <w:rsid w:val="00E27DAA"/>
    <w:rsid w:val="00E304C1"/>
    <w:rsid w:val="00E421F8"/>
    <w:rsid w:val="00E62F6E"/>
    <w:rsid w:val="00E65DB4"/>
    <w:rsid w:val="00EF7F73"/>
    <w:rsid w:val="00F10FB9"/>
    <w:rsid w:val="00F426FC"/>
    <w:rsid w:val="00F46A91"/>
    <w:rsid w:val="00F61E22"/>
    <w:rsid w:val="00F860C8"/>
    <w:rsid w:val="00F9145F"/>
    <w:rsid w:val="00FB201D"/>
    <w:rsid w:val="00FB560A"/>
    <w:rsid w:val="00FB70B3"/>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9B8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A68"/>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54"/>
    <w:pPr>
      <w:ind w:left="720"/>
      <w:contextualSpacing/>
    </w:pPr>
  </w:style>
  <w:style w:type="paragraph" w:styleId="NoSpacing">
    <w:name w:val="No Spacing"/>
    <w:uiPriority w:val="1"/>
    <w:qFormat/>
    <w:rsid w:val="008F31A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2017-11-21T14:26:00Z</dcterms:created>
  <dcterms:modified xsi:type="dcterms:W3CDTF">2017-11-21T14:26:00Z</dcterms:modified>
</cp:coreProperties>
</file>