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878A" w14:textId="18D3D7D5" w:rsidR="004A1AFF" w:rsidRDefault="002C3091" w:rsidP="0070560C">
      <w:pPr>
        <w:spacing w:after="60"/>
        <w:rPr>
          <w:rFonts w:ascii="Georgia" w:hAnsi="Georgia"/>
        </w:rPr>
      </w:pPr>
      <w:r>
        <w:rPr>
          <w:rFonts w:ascii="Georgia" w:hAnsi="Georgia"/>
        </w:rPr>
        <w:t>October 15</w:t>
      </w:r>
      <w:r w:rsidRPr="002C3091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, 2018 </w:t>
      </w:r>
    </w:p>
    <w:p w14:paraId="4581E118" w14:textId="747B5651" w:rsidR="00915931" w:rsidRDefault="00915931" w:rsidP="0070560C">
      <w:pPr>
        <w:spacing w:after="60"/>
        <w:rPr>
          <w:rFonts w:ascii="Georgia" w:hAnsi="Georgia"/>
        </w:rPr>
      </w:pPr>
      <w:r>
        <w:rPr>
          <w:rFonts w:ascii="Georgia" w:hAnsi="Georgia"/>
        </w:rPr>
        <w:t>Finance Committee Meeting</w:t>
      </w:r>
    </w:p>
    <w:p w14:paraId="2DEB1DDD" w14:textId="2FE56D92" w:rsidR="002C3091" w:rsidRDefault="002C3091" w:rsidP="004A1AFF">
      <w:pPr>
        <w:spacing w:after="60"/>
        <w:ind w:left="720" w:hanging="360"/>
        <w:rPr>
          <w:rFonts w:ascii="Georgia" w:hAnsi="Georgia"/>
        </w:rPr>
      </w:pPr>
    </w:p>
    <w:p w14:paraId="0FA93C0E" w14:textId="7B143051" w:rsidR="002C3091" w:rsidRPr="00870C74" w:rsidRDefault="002C3091" w:rsidP="00F010BD">
      <w:pPr>
        <w:spacing w:after="60"/>
        <w:rPr>
          <w:rFonts w:ascii="Georgia" w:hAnsi="Georgia"/>
        </w:rPr>
      </w:pPr>
      <w:r>
        <w:rPr>
          <w:rFonts w:ascii="Georgia" w:hAnsi="Georgia"/>
          <w:b/>
        </w:rPr>
        <w:t>Present:</w:t>
      </w:r>
      <w:r w:rsidR="00870C74">
        <w:rPr>
          <w:rFonts w:ascii="Georgia" w:hAnsi="Georgia"/>
          <w:b/>
        </w:rPr>
        <w:t xml:space="preserve"> </w:t>
      </w:r>
      <w:r w:rsidR="00870C74">
        <w:rPr>
          <w:rFonts w:ascii="Georgia" w:hAnsi="Georgia"/>
        </w:rPr>
        <w:t xml:space="preserve">Patricia-Lee Achorn, Ira Miller, Gordon Gladstone, </w:t>
      </w:r>
      <w:r w:rsidR="00172133">
        <w:rPr>
          <w:rFonts w:ascii="Georgia" w:hAnsi="Georgia"/>
        </w:rPr>
        <w:t xml:space="preserve">Edward Phillips, </w:t>
      </w:r>
      <w:r w:rsidR="000066F6">
        <w:rPr>
          <w:rFonts w:ascii="Georgia" w:hAnsi="Georgia"/>
        </w:rPr>
        <w:t xml:space="preserve">William Brack, </w:t>
      </w:r>
      <w:r w:rsidR="006D07F6">
        <w:rPr>
          <w:rFonts w:ascii="Georgia" w:hAnsi="Georgia"/>
        </w:rPr>
        <w:t xml:space="preserve">Hanna Switlekowski, Arnold Cohen, </w:t>
      </w:r>
      <w:r w:rsidR="00AC31CD">
        <w:rPr>
          <w:rFonts w:ascii="Georgia" w:hAnsi="Georgia"/>
        </w:rPr>
        <w:t xml:space="preserve">Anja Bernier, </w:t>
      </w:r>
      <w:r w:rsidR="002C0838">
        <w:rPr>
          <w:rFonts w:ascii="Georgia" w:hAnsi="Georgia"/>
        </w:rPr>
        <w:t xml:space="preserve">Daniel Lewenberg, </w:t>
      </w:r>
    </w:p>
    <w:p w14:paraId="0E1A86F4" w14:textId="2AB8091F" w:rsidR="002C3091" w:rsidRDefault="002C3091" w:rsidP="004A1AFF">
      <w:pPr>
        <w:spacing w:after="60"/>
        <w:ind w:left="720" w:hanging="360"/>
        <w:rPr>
          <w:rFonts w:ascii="Georgia" w:hAnsi="Georgia"/>
          <w:b/>
        </w:rPr>
      </w:pPr>
    </w:p>
    <w:p w14:paraId="5325C90C" w14:textId="313DEC0E" w:rsidR="002C3091" w:rsidRPr="00E905B0" w:rsidRDefault="002C3091" w:rsidP="00F010BD">
      <w:pPr>
        <w:spacing w:after="60"/>
        <w:rPr>
          <w:rFonts w:ascii="Georgia" w:hAnsi="Georgia"/>
        </w:rPr>
      </w:pPr>
      <w:r>
        <w:rPr>
          <w:rFonts w:ascii="Georgia" w:hAnsi="Georgia"/>
          <w:b/>
        </w:rPr>
        <w:t>Absent:</w:t>
      </w:r>
      <w:r w:rsidR="00E905B0">
        <w:rPr>
          <w:rFonts w:ascii="Georgia" w:hAnsi="Georgia"/>
          <w:b/>
        </w:rPr>
        <w:t xml:space="preserve"> </w:t>
      </w:r>
      <w:r w:rsidR="00E905B0">
        <w:rPr>
          <w:rFonts w:ascii="Georgia" w:hAnsi="Georgia"/>
        </w:rPr>
        <w:t>Charles Goodman</w:t>
      </w:r>
    </w:p>
    <w:p w14:paraId="43A1581A" w14:textId="77777777" w:rsidR="002C3091" w:rsidRPr="002C3091" w:rsidRDefault="002C3091" w:rsidP="004A1AFF">
      <w:pPr>
        <w:spacing w:after="60"/>
        <w:ind w:left="720" w:hanging="360"/>
        <w:rPr>
          <w:rFonts w:ascii="Georgia" w:hAnsi="Georgia"/>
        </w:rPr>
      </w:pPr>
    </w:p>
    <w:p w14:paraId="33A6B3F7" w14:textId="1FFA210D" w:rsidR="004A1AFF" w:rsidRDefault="004A1AFF" w:rsidP="004A1AFF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t>New Member Candidate Interview – Anil Ramoju</w:t>
      </w:r>
    </w:p>
    <w:p w14:paraId="59D2A106" w14:textId="007850F4" w:rsidR="00D24F3D" w:rsidRDefault="00D24F3D" w:rsidP="00D24F3D"/>
    <w:p w14:paraId="22C65817" w14:textId="7A6E6EC5" w:rsidR="00D24F3D" w:rsidRDefault="00D24F3D" w:rsidP="00D24F3D">
      <w:pPr>
        <w:rPr>
          <w:rFonts w:ascii="Georgia" w:hAnsi="Georgia"/>
        </w:rPr>
      </w:pPr>
      <w:r>
        <w:rPr>
          <w:rFonts w:ascii="Georgia" w:hAnsi="Georgia"/>
        </w:rPr>
        <w:t>Anil Ramoju introduced himself to the committee and provided the following information.</w:t>
      </w:r>
    </w:p>
    <w:p w14:paraId="799C7459" w14:textId="0FF6478B" w:rsidR="00D24F3D" w:rsidRDefault="00CA7E91" w:rsidP="00BC419A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He w</w:t>
      </w:r>
      <w:r w:rsidR="00BC419A">
        <w:rPr>
          <w:rFonts w:ascii="Georgia" w:hAnsi="Georgia"/>
        </w:rPr>
        <w:t xml:space="preserve">orks as an </w:t>
      </w:r>
      <w:r w:rsidR="00D24F3D">
        <w:rPr>
          <w:rFonts w:ascii="Georgia" w:hAnsi="Georgia"/>
        </w:rPr>
        <w:t>IT consultant and has been in IT for twenty years.</w:t>
      </w:r>
    </w:p>
    <w:p w14:paraId="722392C3" w14:textId="0905A8A8" w:rsidR="00D24F3D" w:rsidRDefault="00727B16" w:rsidP="00D24F3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His j</w:t>
      </w:r>
      <w:r w:rsidR="00F30B28">
        <w:rPr>
          <w:rFonts w:ascii="Georgia" w:hAnsi="Georgia"/>
        </w:rPr>
        <w:t xml:space="preserve">ob role </w:t>
      </w:r>
      <w:r w:rsidR="00BC419A">
        <w:rPr>
          <w:rFonts w:ascii="Georgia" w:hAnsi="Georgia"/>
        </w:rPr>
        <w:t xml:space="preserve">consists of </w:t>
      </w:r>
      <w:r w:rsidR="00D24F3D">
        <w:rPr>
          <w:rFonts w:ascii="Georgia" w:hAnsi="Georgia"/>
        </w:rPr>
        <w:t>downloading programs and managing radio software.</w:t>
      </w:r>
    </w:p>
    <w:p w14:paraId="3BC7FF01" w14:textId="4BD3258C" w:rsidR="00D24F3D" w:rsidRDefault="00727B16" w:rsidP="00D24F3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He m</w:t>
      </w:r>
      <w:r w:rsidR="00BC419A">
        <w:rPr>
          <w:rFonts w:ascii="Georgia" w:hAnsi="Georgia"/>
        </w:rPr>
        <w:t>oved to Sharon 5 years</w:t>
      </w:r>
      <w:r w:rsidR="00F30B28">
        <w:rPr>
          <w:rFonts w:ascii="Georgia" w:hAnsi="Georgia"/>
        </w:rPr>
        <w:t xml:space="preserve"> ago</w:t>
      </w:r>
      <w:r w:rsidR="00BC419A">
        <w:rPr>
          <w:rFonts w:ascii="Georgia" w:hAnsi="Georgia"/>
        </w:rPr>
        <w:t>, focusing on children’s education.</w:t>
      </w:r>
    </w:p>
    <w:p w14:paraId="44EA262E" w14:textId="7F0BEB4F" w:rsidR="00BC419A" w:rsidRDefault="00727B16" w:rsidP="00D24F3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He is v</w:t>
      </w:r>
      <w:r w:rsidR="0021305A">
        <w:rPr>
          <w:rFonts w:ascii="Georgia" w:hAnsi="Georgia"/>
        </w:rPr>
        <w:t>ery impressed by how the town is run. Everything is done in a way where all the town</w:t>
      </w:r>
      <w:r w:rsidR="00F30B28">
        <w:rPr>
          <w:rFonts w:ascii="Georgia" w:hAnsi="Georgia"/>
        </w:rPr>
        <w:t>’s citizens</w:t>
      </w:r>
      <w:r w:rsidR="0021305A">
        <w:rPr>
          <w:rFonts w:ascii="Georgia" w:hAnsi="Georgia"/>
        </w:rPr>
        <w:t xml:space="preserve"> can contribute.</w:t>
      </w:r>
    </w:p>
    <w:p w14:paraId="76AA1029" w14:textId="42834837" w:rsidR="0021305A" w:rsidRDefault="00727B16" w:rsidP="00D24F3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He is l</w:t>
      </w:r>
      <w:r w:rsidR="00F30B28">
        <w:rPr>
          <w:rFonts w:ascii="Georgia" w:hAnsi="Georgia"/>
        </w:rPr>
        <w:t xml:space="preserve">ooking to </w:t>
      </w:r>
      <w:r w:rsidR="0021305A">
        <w:rPr>
          <w:rFonts w:ascii="Georgia" w:hAnsi="Georgia"/>
        </w:rPr>
        <w:t>stay long term in Sharon and contribute to the community.</w:t>
      </w:r>
    </w:p>
    <w:p w14:paraId="567354E3" w14:textId="1AB977FC" w:rsidR="00F30B28" w:rsidRPr="00727B16" w:rsidRDefault="00727B16" w:rsidP="00727B16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He w</w:t>
      </w:r>
      <w:r w:rsidR="00386FBD">
        <w:rPr>
          <w:rFonts w:ascii="Georgia" w:hAnsi="Georgia"/>
        </w:rPr>
        <w:t>ill use his financial knowledge from his own home towards the town’s expenses</w:t>
      </w:r>
      <w:r>
        <w:rPr>
          <w:rFonts w:ascii="Georgia" w:hAnsi="Georgia"/>
        </w:rPr>
        <w:t xml:space="preserve"> and is e</w:t>
      </w:r>
      <w:r w:rsidR="00386FBD" w:rsidRPr="00727B16">
        <w:rPr>
          <w:rFonts w:ascii="Georgia" w:hAnsi="Georgia"/>
        </w:rPr>
        <w:t xml:space="preserve">xcited to learn more about finances and how he can </w:t>
      </w:r>
      <w:r w:rsidR="00F30B28" w:rsidRPr="00727B16">
        <w:rPr>
          <w:rFonts w:ascii="Georgia" w:hAnsi="Georgia"/>
        </w:rPr>
        <w:t>be an asset</w:t>
      </w:r>
      <w:r w:rsidR="00386FBD" w:rsidRPr="00727B16">
        <w:rPr>
          <w:rFonts w:ascii="Georgia" w:hAnsi="Georgia"/>
        </w:rPr>
        <w:t>.</w:t>
      </w:r>
    </w:p>
    <w:p w14:paraId="7771DAFB" w14:textId="4A15C118" w:rsidR="00980EE9" w:rsidRDefault="00980EE9" w:rsidP="00980EE9">
      <w:pPr>
        <w:rPr>
          <w:rFonts w:ascii="Georgia" w:hAnsi="Georgia"/>
        </w:rPr>
      </w:pPr>
    </w:p>
    <w:p w14:paraId="3F9D9C36" w14:textId="345C9B69" w:rsidR="00980EE9" w:rsidRPr="00B7562B" w:rsidRDefault="00980EE9" w:rsidP="00980EE9">
      <w:pPr>
        <w:rPr>
          <w:rFonts w:ascii="Georgia" w:hAnsi="Georgia"/>
        </w:rPr>
      </w:pPr>
      <w:r>
        <w:rPr>
          <w:rFonts w:ascii="Georgia" w:hAnsi="Georgia"/>
          <w:b/>
        </w:rPr>
        <w:t xml:space="preserve">MOTION: </w:t>
      </w:r>
      <w:r>
        <w:rPr>
          <w:rFonts w:ascii="Georgia" w:hAnsi="Georgia"/>
        </w:rPr>
        <w:t xml:space="preserve">by Gordon Gladstone to appoint Anil Ramoju to a Finance Committee term, to expire at the next town meeting in May, at which time the nominating committee will </w:t>
      </w:r>
      <w:r w:rsidR="00DA0A69">
        <w:rPr>
          <w:rFonts w:ascii="Georgia" w:hAnsi="Georgia"/>
        </w:rPr>
        <w:t xml:space="preserve">take over responsibility </w:t>
      </w:r>
      <w:r w:rsidR="00DA0A69">
        <w:rPr>
          <w:rFonts w:ascii="Georgia" w:hAnsi="Georgia"/>
          <w:b/>
        </w:rPr>
        <w:t xml:space="preserve">SECONDED: </w:t>
      </w:r>
      <w:r w:rsidR="00DA0A69">
        <w:rPr>
          <w:rFonts w:ascii="Georgia" w:hAnsi="Georgia"/>
        </w:rPr>
        <w:t xml:space="preserve">by Edward Phillips </w:t>
      </w:r>
      <w:r w:rsidR="00B7562B">
        <w:rPr>
          <w:rFonts w:ascii="Georgia" w:hAnsi="Georgia"/>
          <w:b/>
        </w:rPr>
        <w:t xml:space="preserve">VOTED: </w:t>
      </w:r>
      <w:r w:rsidR="00B7562B">
        <w:rPr>
          <w:rFonts w:ascii="Georgia" w:hAnsi="Georgia"/>
        </w:rPr>
        <w:t>9-0-0.</w:t>
      </w:r>
    </w:p>
    <w:p w14:paraId="08A4696D" w14:textId="77777777" w:rsidR="004A1AFF" w:rsidRPr="004A1AFF" w:rsidRDefault="004A1AFF" w:rsidP="004A1AFF"/>
    <w:p w14:paraId="1D52CAB9" w14:textId="7C413092" w:rsidR="004A1AFF" w:rsidRDefault="004A1AFF" w:rsidP="004A1AFF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t>FY19 First Quarter Financials &amp; Free Cash – Krishan Gupta</w:t>
      </w:r>
    </w:p>
    <w:p w14:paraId="6BF15177" w14:textId="23CF28F6" w:rsidR="00386FBD" w:rsidRDefault="00386FBD" w:rsidP="00386FBD"/>
    <w:p w14:paraId="5D631A0A" w14:textId="5FC2DDF0" w:rsidR="00386FBD" w:rsidRDefault="00386FBD" w:rsidP="00386FBD">
      <w:pPr>
        <w:rPr>
          <w:rFonts w:ascii="Georgia" w:hAnsi="Georgia"/>
        </w:rPr>
      </w:pPr>
      <w:r>
        <w:rPr>
          <w:rFonts w:ascii="Georgia" w:hAnsi="Georgia"/>
        </w:rPr>
        <w:t xml:space="preserve">Krishan Gupta, Finance Director, </w:t>
      </w:r>
      <w:r w:rsidR="00F30B28">
        <w:rPr>
          <w:rFonts w:ascii="Georgia" w:hAnsi="Georgia"/>
        </w:rPr>
        <w:t>discussed the FY19 First Quarter Financials and Free Cash.</w:t>
      </w:r>
    </w:p>
    <w:p w14:paraId="51C93560" w14:textId="72CFDD2C" w:rsidR="00B7562B" w:rsidRDefault="00B7562B" w:rsidP="00B7562B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The town is currently well within the budget with revenues within 25% and expenses at 19%.</w:t>
      </w:r>
    </w:p>
    <w:p w14:paraId="2B64CC0F" w14:textId="46AE3A0D" w:rsidR="00B7562B" w:rsidRDefault="00D81869" w:rsidP="00B7562B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The MSBA amount of $1.9 million has not yet been received, will come in second quarter.</w:t>
      </w:r>
    </w:p>
    <w:p w14:paraId="38A007E7" w14:textId="28BD1075" w:rsidR="00D81869" w:rsidRDefault="00F010BD" w:rsidP="00B7562B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$4.85 million budgeted for local receipts in which most is coming from excise. It will be received in the third quarter.</w:t>
      </w:r>
    </w:p>
    <w:p w14:paraId="782D1844" w14:textId="2E4FE326" w:rsidR="00F010BD" w:rsidRDefault="00F010BD" w:rsidP="00B7562B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Only 10% of the school department budget of $43.8 million has been used so far due to teachers not being paid yet.</w:t>
      </w:r>
    </w:p>
    <w:p w14:paraId="49C9FB60" w14:textId="1393B190" w:rsidR="00F010BD" w:rsidRDefault="00F010BD" w:rsidP="00B7562B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Major outlier is in IT due to software licenses they paid up front.</w:t>
      </w:r>
    </w:p>
    <w:p w14:paraId="240FA919" w14:textId="6443504E" w:rsidR="00F010BD" w:rsidRDefault="00F010BD" w:rsidP="00B7562B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Health insurance for educators is tied to salaries and hasn’t been paid out yet.</w:t>
      </w:r>
    </w:p>
    <w:p w14:paraId="056CA5A5" w14:textId="646E8813" w:rsidR="00F010BD" w:rsidRDefault="00F010BD" w:rsidP="00B7562B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18% has been paid towards debt interest.</w:t>
      </w:r>
    </w:p>
    <w:p w14:paraId="7F673C9B" w14:textId="623290A8" w:rsidR="00F010BD" w:rsidRDefault="00F010BD" w:rsidP="00B7562B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$10,000 was received for remediation work at the library from insurance.</w:t>
      </w:r>
    </w:p>
    <w:p w14:paraId="3CC98F66" w14:textId="17372DE7" w:rsidR="00894CE1" w:rsidRPr="00894CE1" w:rsidRDefault="00F010BD" w:rsidP="00894CE1">
      <w:pPr>
        <w:pStyle w:val="ListParagraph"/>
        <w:numPr>
          <w:ilvl w:val="0"/>
          <w:numId w:val="6"/>
        </w:numPr>
      </w:pPr>
      <w:r>
        <w:rPr>
          <w:rFonts w:ascii="Georgia" w:hAnsi="Georgia"/>
        </w:rPr>
        <w:t>$3.9 million is in the free cash general fund and $1.1 million for water</w:t>
      </w:r>
      <w:r w:rsidR="00894CE1">
        <w:rPr>
          <w:rFonts w:ascii="Georgia" w:hAnsi="Georgia"/>
        </w:rPr>
        <w:t>.</w:t>
      </w:r>
    </w:p>
    <w:p w14:paraId="3AE8A500" w14:textId="77777777" w:rsidR="00894CE1" w:rsidRPr="004A1AFF" w:rsidRDefault="00894CE1" w:rsidP="00894CE1"/>
    <w:p w14:paraId="0C37D355" w14:textId="1C809AFC" w:rsidR="004A1AFF" w:rsidRDefault="004A1AFF" w:rsidP="004A1AFF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lastRenderedPageBreak/>
        <w:t>Updates from Town Administrator – Fred Turkington</w:t>
      </w:r>
    </w:p>
    <w:p w14:paraId="0CC66C3F" w14:textId="3333774B" w:rsidR="00101F0E" w:rsidRDefault="00101F0E" w:rsidP="00101F0E"/>
    <w:p w14:paraId="587439E2" w14:textId="547799E6" w:rsidR="00101F0E" w:rsidRPr="009F71B8" w:rsidRDefault="00101F0E" w:rsidP="00101F0E">
      <w:pPr>
        <w:rPr>
          <w:rFonts w:ascii="Georgia" w:hAnsi="Georgia"/>
        </w:rPr>
      </w:pPr>
      <w:r>
        <w:rPr>
          <w:rFonts w:ascii="Georgia" w:hAnsi="Georgia"/>
        </w:rPr>
        <w:t>Fred Turkington, Town Administrator, provided updates for the town.</w:t>
      </w:r>
    </w:p>
    <w:p w14:paraId="388C9951" w14:textId="2C1F96A8" w:rsidR="004A1AFF" w:rsidRPr="009F71B8" w:rsidRDefault="00894CE1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9F71B8">
        <w:rPr>
          <w:rFonts w:ascii="Georgia" w:hAnsi="Georgia"/>
        </w:rPr>
        <w:t>The Sharon Gallery project completed fill on the road and will pave by the end of the month.</w:t>
      </w:r>
    </w:p>
    <w:p w14:paraId="52E387F1" w14:textId="1B7C6D08" w:rsidR="00894CE1" w:rsidRPr="009F71B8" w:rsidRDefault="00894CE1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9F71B8">
        <w:rPr>
          <w:rFonts w:ascii="Georgia" w:hAnsi="Georgia"/>
        </w:rPr>
        <w:t>Dirt will be moved from a construction companion projects to save costs.</w:t>
      </w:r>
    </w:p>
    <w:p w14:paraId="0F6F91E4" w14:textId="393CFF40" w:rsidR="00894CE1" w:rsidRPr="009F71B8" w:rsidRDefault="00894CE1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9F71B8">
        <w:rPr>
          <w:rFonts w:ascii="Georgia" w:hAnsi="Georgia"/>
        </w:rPr>
        <w:t>Shaws Plaza was resold over the summer to a capital firm in Southborough.</w:t>
      </w:r>
    </w:p>
    <w:p w14:paraId="74190134" w14:textId="48E634FB" w:rsidR="00894CE1" w:rsidRPr="009F71B8" w:rsidRDefault="00894CE1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9F71B8">
        <w:rPr>
          <w:rFonts w:ascii="Georgia" w:hAnsi="Georgia"/>
        </w:rPr>
        <w:t>Looking to have a single curb cut at the light that aligns with Sharon Gallery.</w:t>
      </w:r>
    </w:p>
    <w:p w14:paraId="428B6956" w14:textId="2916D224" w:rsidR="00894CE1" w:rsidRDefault="00894CE1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9F71B8">
        <w:rPr>
          <w:rFonts w:ascii="Georgia" w:hAnsi="Georgia"/>
        </w:rPr>
        <w:t xml:space="preserve">The developer of Brick Stone has </w:t>
      </w:r>
      <w:r w:rsidR="009F71B8" w:rsidRPr="009F71B8">
        <w:rPr>
          <w:rFonts w:ascii="Georgia" w:hAnsi="Georgia"/>
        </w:rPr>
        <w:t>begun actively marketing the property due to their project being on hold for so many years.</w:t>
      </w:r>
    </w:p>
    <w:p w14:paraId="6340C75F" w14:textId="2ECEE170" w:rsidR="009F71B8" w:rsidRDefault="009F71B8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No expected surprises with revenue expenses.</w:t>
      </w:r>
    </w:p>
    <w:p w14:paraId="51AB4D8B" w14:textId="55D360E5" w:rsidR="009F71B8" w:rsidRDefault="009F71B8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Town hall project had some footing poured today and a fenced off area created for parking.</w:t>
      </w:r>
    </w:p>
    <w:p w14:paraId="29390916" w14:textId="14984D09" w:rsidR="009F71B8" w:rsidRDefault="009F71B8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The unsuitable found has caused some issues. Cost $48,000 to have contaminated soil taken to a site in Michigan.</w:t>
      </w:r>
    </w:p>
    <w:p w14:paraId="4926F082" w14:textId="77777777" w:rsidR="009F71B8" w:rsidRDefault="009F71B8" w:rsidP="009F71B8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Capital requests are due next week with their meeting being held on November 8</w:t>
      </w:r>
      <w:r w:rsidRPr="009F71B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</w:t>
      </w:r>
    </w:p>
    <w:p w14:paraId="75E584FD" w14:textId="77777777" w:rsidR="009F71B8" w:rsidRDefault="009F71B8" w:rsidP="009F71B8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Tri Board meeting will be held at the end of January.</w:t>
      </w:r>
    </w:p>
    <w:p w14:paraId="5785F578" w14:textId="0A1038DB" w:rsidR="009F71B8" w:rsidRPr="009F71B8" w:rsidRDefault="009F71B8" w:rsidP="009F71B8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November 13</w:t>
      </w:r>
      <w:r w:rsidRPr="009F71B8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is the calcification hearing.</w:t>
      </w:r>
    </w:p>
    <w:p w14:paraId="3F06B92A" w14:textId="014597C6" w:rsidR="009F71B8" w:rsidRDefault="009F71B8" w:rsidP="009F71B8">
      <w:pPr>
        <w:rPr>
          <w:rFonts w:ascii="Georgia" w:hAnsi="Georgia"/>
        </w:rPr>
      </w:pPr>
    </w:p>
    <w:p w14:paraId="65DC4A70" w14:textId="21E4044B" w:rsidR="009F71B8" w:rsidRPr="009F71B8" w:rsidRDefault="009F71B8" w:rsidP="009F71B8">
      <w:pPr>
        <w:rPr>
          <w:rFonts w:ascii="Georgia" w:hAnsi="Georgia"/>
        </w:rPr>
      </w:pPr>
      <w:r>
        <w:rPr>
          <w:rFonts w:ascii="Georgia" w:hAnsi="Georgia"/>
        </w:rPr>
        <w:t>Anja Bernier provided an update regarding Four Daughters.</w:t>
      </w:r>
    </w:p>
    <w:p w14:paraId="480E94BF" w14:textId="119511C2" w:rsidR="009F71B8" w:rsidRDefault="009F71B8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Hope to open in June of 2019.</w:t>
      </w:r>
    </w:p>
    <w:p w14:paraId="18F5B184" w14:textId="3FC3DA3D" w:rsidR="009F71B8" w:rsidRDefault="009F71B8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They are in discussion with new investors.</w:t>
      </w:r>
    </w:p>
    <w:p w14:paraId="3711F39E" w14:textId="4A3F8979" w:rsidR="009F71B8" w:rsidRDefault="009F71B8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Location is set to be on Mechanic Street within the existing tile store.</w:t>
      </w:r>
    </w:p>
    <w:p w14:paraId="0289CCCA" w14:textId="274E56BB" w:rsidR="009F71B8" w:rsidRDefault="009F71B8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Looking to build medical facility on the original lot and then connect the two.</w:t>
      </w:r>
    </w:p>
    <w:p w14:paraId="7D413948" w14:textId="540DDF9D" w:rsidR="009F71B8" w:rsidRDefault="009F71B8" w:rsidP="00894CE1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 zoning variation is needed due to the woods owned by the temple being within six feet of the project.</w:t>
      </w:r>
    </w:p>
    <w:p w14:paraId="137A9416" w14:textId="2CE67B7A" w:rsidR="004A1AFF" w:rsidRPr="009F71B8" w:rsidRDefault="009F71B8" w:rsidP="004A1AFF">
      <w:pPr>
        <w:pStyle w:val="ListParagraph"/>
        <w:numPr>
          <w:ilvl w:val="0"/>
          <w:numId w:val="7"/>
        </w:numPr>
      </w:pPr>
      <w:r w:rsidRPr="009F71B8">
        <w:rPr>
          <w:rFonts w:ascii="Georgia" w:hAnsi="Georgia"/>
        </w:rPr>
        <w:t xml:space="preserve">The tile store warehouse will be converted to a growing area. </w:t>
      </w:r>
    </w:p>
    <w:p w14:paraId="211BC207" w14:textId="77777777" w:rsidR="009F71B8" w:rsidRPr="004A1AFF" w:rsidRDefault="009F71B8" w:rsidP="009F71B8"/>
    <w:p w14:paraId="54B3193A" w14:textId="77777777" w:rsidR="004A1AFF" w:rsidRPr="004A1AFF" w:rsidRDefault="004A1AFF" w:rsidP="004A1AFF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t>Liaison Updates:</w:t>
      </w:r>
    </w:p>
    <w:p w14:paraId="75DBAC7F" w14:textId="2B61F1B7" w:rsidR="004A1AFF" w:rsidRDefault="004A1AFF" w:rsidP="004A1AFF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t>Sharon Schools - Bill Brac</w:t>
      </w:r>
      <w:r w:rsidR="000C39E1">
        <w:rPr>
          <w:rFonts w:ascii="Georgia" w:hAnsi="Georgia" w:cs="Arial"/>
          <w:color w:val="auto"/>
          <w:sz w:val="24"/>
          <w:szCs w:val="24"/>
        </w:rPr>
        <w:t>k</w:t>
      </w:r>
    </w:p>
    <w:p w14:paraId="6782D03F" w14:textId="207BE7C4" w:rsidR="009F71B8" w:rsidRDefault="009F71B8" w:rsidP="009F71B8"/>
    <w:p w14:paraId="4C770CBD" w14:textId="5F12F337" w:rsidR="009F71B8" w:rsidRDefault="009F71B8" w:rsidP="009F71B8">
      <w:pPr>
        <w:rPr>
          <w:rFonts w:ascii="Georgia" w:hAnsi="Georgia"/>
        </w:rPr>
      </w:pPr>
      <w:r>
        <w:rPr>
          <w:rFonts w:ascii="Georgia" w:hAnsi="Georgia"/>
        </w:rPr>
        <w:t>Bill Brack shared an update on Sharon Schools.</w:t>
      </w:r>
    </w:p>
    <w:p w14:paraId="7509784B" w14:textId="45A669C6" w:rsidR="009F71B8" w:rsidRDefault="009F71B8" w:rsidP="009F71B8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The high school project is in the preliminary design phase one.</w:t>
      </w:r>
    </w:p>
    <w:p w14:paraId="1C349A10" w14:textId="39B952CF" w:rsidR="009F71B8" w:rsidRDefault="009F71B8" w:rsidP="009F71B8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The school started a visioning process earlier this month with feedback from students and the town citizens.</w:t>
      </w:r>
    </w:p>
    <w:p w14:paraId="15AA93C3" w14:textId="56809D27" w:rsidR="009F71B8" w:rsidRDefault="009F71B8" w:rsidP="009F71B8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March is targeted for schematic design</w:t>
      </w:r>
      <w:r w:rsidR="00FD67E4">
        <w:rPr>
          <w:rFonts w:ascii="Georgia" w:hAnsi="Georgia"/>
        </w:rPr>
        <w:t xml:space="preserve"> and decision on new build or renovations.</w:t>
      </w:r>
    </w:p>
    <w:p w14:paraId="4275E769" w14:textId="137D73D8" w:rsidR="009F71B8" w:rsidRDefault="009F71B8" w:rsidP="009F71B8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There were two meetings in September and one in October with discussion around envisioning for the project.</w:t>
      </w:r>
    </w:p>
    <w:p w14:paraId="0367357B" w14:textId="77777777" w:rsidR="00FD67E4" w:rsidRDefault="00FD67E4" w:rsidP="00FD67E4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A few community meetings will be held at night for those who could not come to day meetings.</w:t>
      </w:r>
    </w:p>
    <w:p w14:paraId="234FBB8C" w14:textId="5D3CDFEB" w:rsidR="00783DFE" w:rsidRPr="00FD67E4" w:rsidRDefault="00FD67E4" w:rsidP="00FD67E4">
      <w:pPr>
        <w:rPr>
          <w:rFonts w:ascii="Georgia" w:hAnsi="Georgia"/>
        </w:rPr>
      </w:pPr>
      <w:r w:rsidRPr="00FD67E4">
        <w:rPr>
          <w:rFonts w:ascii="Georgia" w:hAnsi="Georgia"/>
        </w:rPr>
        <w:t xml:space="preserve"> </w:t>
      </w:r>
    </w:p>
    <w:p w14:paraId="07756998" w14:textId="43664E90" w:rsidR="004A1AFF" w:rsidRPr="00FD67E4" w:rsidRDefault="004A1AFF" w:rsidP="004A1AFF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/>
        </w:rPr>
      </w:pPr>
      <w:r w:rsidRPr="004A1AFF">
        <w:rPr>
          <w:rFonts w:ascii="Georgia" w:hAnsi="Georgia" w:cs="Arial"/>
          <w:b/>
        </w:rPr>
        <w:t xml:space="preserve">Library – Hanna </w:t>
      </w:r>
      <w:r w:rsidRPr="004A1AFF">
        <w:rPr>
          <w:rFonts w:ascii="Georgia" w:hAnsi="Georgia" w:cs="Arial"/>
          <w:b/>
          <w:color w:val="000000"/>
        </w:rPr>
        <w:t>Switlekowski </w:t>
      </w:r>
    </w:p>
    <w:p w14:paraId="46E0B1CB" w14:textId="3872FC55" w:rsidR="00FD67E4" w:rsidRDefault="00FD67E4" w:rsidP="00FD67E4">
      <w:pPr>
        <w:spacing w:after="60"/>
        <w:rPr>
          <w:rFonts w:ascii="Georgia" w:hAnsi="Georgia" w:cs="Arial"/>
        </w:rPr>
      </w:pPr>
    </w:p>
    <w:p w14:paraId="2E470858" w14:textId="35EDCD63" w:rsidR="00FD67E4" w:rsidRDefault="00FD67E4" w:rsidP="00FD67E4">
      <w:p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Hanna Switlekowski shared on update on the library.</w:t>
      </w:r>
    </w:p>
    <w:p w14:paraId="7EED170B" w14:textId="480E230D" w:rsidR="00FD67E4" w:rsidRPr="00FD67E4" w:rsidRDefault="00FD67E4" w:rsidP="00FD67E4">
      <w:pPr>
        <w:pStyle w:val="ListParagraph"/>
        <w:numPr>
          <w:ilvl w:val="0"/>
          <w:numId w:val="10"/>
        </w:num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t>The Board of Selectman shared views on the project at the informational meeting.</w:t>
      </w:r>
    </w:p>
    <w:p w14:paraId="18C2597C" w14:textId="3E3455B8" w:rsidR="00FD67E4" w:rsidRDefault="00FD67E4" w:rsidP="00FD67E4">
      <w:pPr>
        <w:pStyle w:val="ListParagraph"/>
        <w:numPr>
          <w:ilvl w:val="0"/>
          <w:numId w:val="9"/>
        </w:num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t>A study committee will be put together to look at the current conditions and the future uses of the building.</w:t>
      </w:r>
    </w:p>
    <w:p w14:paraId="78C94E21" w14:textId="0021963D" w:rsidR="00FD67E4" w:rsidRDefault="00FD67E4" w:rsidP="00FD67E4">
      <w:pPr>
        <w:pStyle w:val="ListParagraph"/>
        <w:numPr>
          <w:ilvl w:val="0"/>
          <w:numId w:val="9"/>
        </w:num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t>A meeting was held this week with Sharon Historical Commission to fill a hole in the stairway, which will be funded using CPC funds.</w:t>
      </w:r>
    </w:p>
    <w:p w14:paraId="238D4468" w14:textId="3D8F8B1E" w:rsidR="00FD67E4" w:rsidRDefault="00FD67E4" w:rsidP="00FD67E4">
      <w:pPr>
        <w:pStyle w:val="ListParagraph"/>
        <w:numPr>
          <w:ilvl w:val="0"/>
          <w:numId w:val="9"/>
        </w:num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t>Looking for two quotes for re-roofing of the Carnegie building and the 20-year alpha guard roofing membrane.</w:t>
      </w:r>
    </w:p>
    <w:p w14:paraId="20BB4B00" w14:textId="6489DCD3" w:rsidR="00FD67E4" w:rsidRDefault="00FD67E4" w:rsidP="00FD67E4">
      <w:pPr>
        <w:pStyle w:val="ListParagraph"/>
        <w:numPr>
          <w:ilvl w:val="0"/>
          <w:numId w:val="9"/>
        </w:num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t>They are looking at BELFOR for quotes regarding moisture and mold remediation.</w:t>
      </w:r>
    </w:p>
    <w:p w14:paraId="17E9805E" w14:textId="73C036AB" w:rsidR="00FD67E4" w:rsidRDefault="00FD67E4" w:rsidP="00FD67E4">
      <w:pPr>
        <w:pStyle w:val="ListParagraph"/>
        <w:numPr>
          <w:ilvl w:val="0"/>
          <w:numId w:val="9"/>
        </w:num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t>The quote will come before Capital Outlay in the near future.</w:t>
      </w:r>
    </w:p>
    <w:p w14:paraId="2FFE2466" w14:textId="599057AC" w:rsidR="00FD67E4" w:rsidRDefault="00FD67E4" w:rsidP="00FD67E4">
      <w:pPr>
        <w:pStyle w:val="ListParagraph"/>
        <w:numPr>
          <w:ilvl w:val="0"/>
          <w:numId w:val="9"/>
        </w:num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t>$1 million is needed to raise and $100,000 has been donated thus far.</w:t>
      </w:r>
    </w:p>
    <w:p w14:paraId="489C797F" w14:textId="77019812" w:rsidR="00FD67E4" w:rsidRDefault="00FD67E4" w:rsidP="00FD67E4">
      <w:pPr>
        <w:pStyle w:val="ListParagraph"/>
        <w:numPr>
          <w:ilvl w:val="0"/>
          <w:numId w:val="9"/>
        </w:num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t>Next meeting will be held on October 16</w:t>
      </w:r>
      <w:r w:rsidRPr="00FD67E4">
        <w:rPr>
          <w:rFonts w:ascii="Georgia" w:hAnsi="Georgia" w:cs="Arial"/>
          <w:vertAlign w:val="superscript"/>
        </w:rPr>
        <w:t>th</w:t>
      </w:r>
      <w:r>
        <w:rPr>
          <w:rFonts w:ascii="Georgia" w:hAnsi="Georgia" w:cs="Arial"/>
        </w:rPr>
        <w:t xml:space="preserve">. </w:t>
      </w:r>
    </w:p>
    <w:p w14:paraId="1333D34B" w14:textId="77777777" w:rsidR="00FD67E4" w:rsidRPr="00FD67E4" w:rsidRDefault="00FD67E4" w:rsidP="00FD67E4">
      <w:pPr>
        <w:spacing w:after="60"/>
        <w:rPr>
          <w:rFonts w:ascii="Georgia" w:hAnsi="Georgia" w:cs="Arial"/>
        </w:rPr>
      </w:pPr>
    </w:p>
    <w:p w14:paraId="3E609D99" w14:textId="608FBD8C" w:rsidR="004A1AFF" w:rsidRPr="004A1AFF" w:rsidRDefault="004A1AFF" w:rsidP="004A1AFF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/>
        </w:rPr>
      </w:pPr>
      <w:r w:rsidRPr="004A1AFF">
        <w:rPr>
          <w:rFonts w:ascii="Georgia" w:hAnsi="Georgia" w:cs="Arial"/>
          <w:b/>
          <w:color w:val="000000"/>
        </w:rPr>
        <w:t>Planning Board – Arnie Cohen</w:t>
      </w:r>
    </w:p>
    <w:p w14:paraId="740FE03B" w14:textId="01A3BA53" w:rsidR="004A1AFF" w:rsidRDefault="004A1AFF" w:rsidP="004A1AFF">
      <w:pPr>
        <w:spacing w:after="60"/>
        <w:rPr>
          <w:rFonts w:ascii="Georgia" w:hAnsi="Georgia" w:cs="Arial"/>
          <w:b/>
        </w:rPr>
      </w:pPr>
    </w:p>
    <w:p w14:paraId="012FA97E" w14:textId="2846B11B" w:rsidR="00FD67E4" w:rsidRDefault="00FD67E4" w:rsidP="004A1AFF">
      <w:pPr>
        <w:spacing w:after="60"/>
        <w:rPr>
          <w:rFonts w:ascii="Georgia" w:hAnsi="Georgia" w:cs="Arial"/>
        </w:rPr>
      </w:pPr>
      <w:r>
        <w:rPr>
          <w:rFonts w:ascii="Georgia" w:hAnsi="Georgia" w:cs="Arial"/>
        </w:rPr>
        <w:t>No update at this time.</w:t>
      </w:r>
    </w:p>
    <w:p w14:paraId="3B051D38" w14:textId="77777777" w:rsidR="00FD67E4" w:rsidRPr="00FD67E4" w:rsidRDefault="00FD67E4" w:rsidP="004A1AFF">
      <w:pPr>
        <w:spacing w:after="60"/>
        <w:rPr>
          <w:rFonts w:ascii="Georgia" w:hAnsi="Georgia" w:cs="Arial"/>
        </w:rPr>
      </w:pPr>
    </w:p>
    <w:p w14:paraId="1B8AC4F6" w14:textId="77777777" w:rsidR="004A1AFF" w:rsidRPr="004A1AFF" w:rsidRDefault="004A1AFF" w:rsidP="004A1AFF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t>Documents Distributed Since the Last Meeting</w:t>
      </w:r>
    </w:p>
    <w:p w14:paraId="35B2C4B2" w14:textId="77777777" w:rsidR="004A1AFF" w:rsidRPr="004A1AFF" w:rsidRDefault="004A1AFF" w:rsidP="004A1AFF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t>Resume Anil Ramoju</w:t>
      </w:r>
    </w:p>
    <w:p w14:paraId="40137EF7" w14:textId="21105F3F" w:rsidR="004A1AFF" w:rsidRPr="00A11040" w:rsidRDefault="004A1AFF" w:rsidP="004A1AFF">
      <w:pPr>
        <w:pStyle w:val="ListParagraph"/>
        <w:numPr>
          <w:ilvl w:val="1"/>
          <w:numId w:val="2"/>
        </w:numPr>
        <w:rPr>
          <w:rFonts w:ascii="Georgia" w:hAnsi="Georgia" w:cs="Arial"/>
          <w:b/>
        </w:rPr>
      </w:pPr>
      <w:r w:rsidRPr="004A1AFF">
        <w:rPr>
          <w:rFonts w:ascii="Georgia" w:hAnsi="Georgia" w:cs="Arial"/>
          <w:b/>
        </w:rPr>
        <w:t>FY19 First Quarter Financials &amp; Free Cash</w:t>
      </w:r>
    </w:p>
    <w:p w14:paraId="19B23A95" w14:textId="77777777" w:rsidR="004A1AFF" w:rsidRPr="004A1AFF" w:rsidRDefault="004A1AFF" w:rsidP="004A1AFF">
      <w:pPr>
        <w:rPr>
          <w:rFonts w:ascii="Georgia" w:hAnsi="Georgia" w:cs="Arial"/>
          <w:b/>
        </w:rPr>
      </w:pPr>
    </w:p>
    <w:p w14:paraId="331FBEB0" w14:textId="2F6AE865" w:rsidR="004A1AFF" w:rsidRDefault="004A1AFF" w:rsidP="004A1AFF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t>Minutes to be Voted: August 20</w:t>
      </w:r>
      <w:r w:rsidRPr="004A1AFF">
        <w:rPr>
          <w:rFonts w:ascii="Georgia" w:hAnsi="Georgia" w:cs="Arial"/>
          <w:color w:val="auto"/>
          <w:sz w:val="24"/>
          <w:szCs w:val="24"/>
          <w:vertAlign w:val="superscript"/>
        </w:rPr>
        <w:t>th</w:t>
      </w:r>
      <w:r w:rsidRPr="004A1AFF">
        <w:rPr>
          <w:rFonts w:ascii="Georgia" w:hAnsi="Georgia" w:cs="Arial"/>
          <w:color w:val="auto"/>
          <w:sz w:val="24"/>
          <w:szCs w:val="24"/>
        </w:rPr>
        <w:t>, 2018</w:t>
      </w:r>
    </w:p>
    <w:p w14:paraId="33624129" w14:textId="5B6A8CE5" w:rsidR="008D4FDE" w:rsidRDefault="008D4FDE" w:rsidP="008D4FDE"/>
    <w:p w14:paraId="21AC2694" w14:textId="38C5BD8D" w:rsidR="008D4FDE" w:rsidRPr="008D4FDE" w:rsidRDefault="008D4FDE" w:rsidP="008D4FDE">
      <w:pPr>
        <w:rPr>
          <w:rFonts w:ascii="Georgia" w:hAnsi="Georgia"/>
        </w:rPr>
      </w:pPr>
      <w:r>
        <w:rPr>
          <w:rFonts w:ascii="Georgia" w:hAnsi="Georgia"/>
          <w:b/>
        </w:rPr>
        <w:t xml:space="preserve">MOTION: </w:t>
      </w:r>
      <w:r>
        <w:rPr>
          <w:rFonts w:ascii="Georgia" w:hAnsi="Georgia"/>
        </w:rPr>
        <w:t>By Gordon Gladstone to approve the August 20</w:t>
      </w:r>
      <w:r w:rsidRPr="008D4FDE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, 2018 minutes </w:t>
      </w:r>
      <w:r>
        <w:rPr>
          <w:rFonts w:ascii="Georgia" w:hAnsi="Georgia"/>
          <w:b/>
        </w:rPr>
        <w:t>SECONDED:</w:t>
      </w:r>
      <w:r>
        <w:rPr>
          <w:rFonts w:ascii="Georgia" w:hAnsi="Georgia"/>
        </w:rPr>
        <w:t xml:space="preserve"> by Ira Miller </w:t>
      </w:r>
      <w:r>
        <w:rPr>
          <w:rFonts w:ascii="Georgia" w:hAnsi="Georgia"/>
          <w:b/>
        </w:rPr>
        <w:t xml:space="preserve">VOTED: </w:t>
      </w:r>
      <w:r w:rsidR="00506BFC">
        <w:rPr>
          <w:rFonts w:ascii="Georgia" w:hAnsi="Georgia"/>
        </w:rPr>
        <w:t>6</w:t>
      </w:r>
      <w:r>
        <w:rPr>
          <w:rFonts w:ascii="Georgia" w:hAnsi="Georgia"/>
        </w:rPr>
        <w:t>-0-</w:t>
      </w:r>
      <w:r w:rsidR="00506BFC">
        <w:rPr>
          <w:rFonts w:ascii="Georgia" w:hAnsi="Georgia"/>
        </w:rPr>
        <w:t>3.</w:t>
      </w:r>
      <w:r>
        <w:rPr>
          <w:rFonts w:ascii="Georgia" w:hAnsi="Georgia"/>
        </w:rPr>
        <w:t xml:space="preserve"> Anja Bernier</w:t>
      </w:r>
      <w:r w:rsidR="00506BFC">
        <w:rPr>
          <w:rFonts w:ascii="Georgia" w:hAnsi="Georgia"/>
        </w:rPr>
        <w:t xml:space="preserve">, </w:t>
      </w:r>
      <w:r>
        <w:rPr>
          <w:rFonts w:ascii="Georgia" w:hAnsi="Georgia"/>
        </w:rPr>
        <w:t>William Brack</w:t>
      </w:r>
      <w:r w:rsidR="00506BFC">
        <w:rPr>
          <w:rFonts w:ascii="Georgia" w:hAnsi="Georgia"/>
        </w:rPr>
        <w:t xml:space="preserve"> and Edward Phillps</w:t>
      </w:r>
      <w:r>
        <w:rPr>
          <w:rFonts w:ascii="Georgia" w:hAnsi="Georgia"/>
        </w:rPr>
        <w:t xml:space="preserve"> abstained.</w:t>
      </w:r>
    </w:p>
    <w:p w14:paraId="1E662A85" w14:textId="77777777" w:rsidR="004A1AFF" w:rsidRPr="004A1AFF" w:rsidRDefault="004A1AFF" w:rsidP="004A1AFF"/>
    <w:p w14:paraId="74351A17" w14:textId="41CA2140" w:rsidR="004A1AFF" w:rsidRDefault="004A1AFF" w:rsidP="004A1AFF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t>Topics not anticipated by the Chair in 48 hours</w:t>
      </w:r>
    </w:p>
    <w:p w14:paraId="026A6986" w14:textId="475EE1EB" w:rsidR="008D4FDE" w:rsidRDefault="008D4FDE" w:rsidP="008D4FDE"/>
    <w:p w14:paraId="0C352324" w14:textId="091108FF" w:rsidR="008D4FDE" w:rsidRPr="008D4FDE" w:rsidRDefault="008D4FDE" w:rsidP="008D4FDE">
      <w:pPr>
        <w:rPr>
          <w:rFonts w:ascii="Georgia" w:hAnsi="Georgia"/>
        </w:rPr>
      </w:pPr>
      <w:r>
        <w:rPr>
          <w:rFonts w:ascii="Georgia" w:hAnsi="Georgia"/>
        </w:rPr>
        <w:t>An active survey is online under Imagine Sharon in connection to the Master plan. A community meeting will be held in the ballroom at 7:00 pm.</w:t>
      </w:r>
    </w:p>
    <w:p w14:paraId="0F520E22" w14:textId="7607172D" w:rsidR="00980EE9" w:rsidRPr="00980EE9" w:rsidRDefault="00980EE9" w:rsidP="00980EE9">
      <w:pPr>
        <w:rPr>
          <w:rFonts w:ascii="Georgia" w:hAnsi="Georgia"/>
        </w:rPr>
      </w:pPr>
      <w:r>
        <w:rPr>
          <w:rFonts w:ascii="Georgia" w:hAnsi="Georgia"/>
        </w:rPr>
        <w:br/>
        <w:t xml:space="preserve">The next </w:t>
      </w:r>
      <w:r w:rsidR="008D4FDE">
        <w:rPr>
          <w:rFonts w:ascii="Georgia" w:hAnsi="Georgia"/>
        </w:rPr>
        <w:t xml:space="preserve">Finance Committee </w:t>
      </w:r>
      <w:r>
        <w:rPr>
          <w:rFonts w:ascii="Georgia" w:hAnsi="Georgia"/>
        </w:rPr>
        <w:t>meeting will be held on November 19</w:t>
      </w:r>
      <w:r w:rsidRPr="00980EE9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2018.</w:t>
      </w:r>
    </w:p>
    <w:p w14:paraId="5D61B869" w14:textId="77777777" w:rsidR="004A1AFF" w:rsidRPr="004A1AFF" w:rsidRDefault="004A1AFF" w:rsidP="004A1AFF"/>
    <w:p w14:paraId="1E383C4E" w14:textId="339022D6" w:rsidR="004A1AFF" w:rsidRDefault="004A1AFF" w:rsidP="004A1AFF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4"/>
          <w:szCs w:val="24"/>
        </w:rPr>
      </w:pPr>
      <w:r w:rsidRPr="004A1AFF">
        <w:rPr>
          <w:rFonts w:ascii="Georgia" w:hAnsi="Georgia" w:cs="Arial"/>
          <w:color w:val="auto"/>
          <w:sz w:val="24"/>
          <w:szCs w:val="24"/>
        </w:rPr>
        <w:t>Adjournment</w:t>
      </w:r>
    </w:p>
    <w:p w14:paraId="3B952D01" w14:textId="64EC6138" w:rsidR="00980EE9" w:rsidRDefault="00980EE9" w:rsidP="00980EE9"/>
    <w:p w14:paraId="5B5A83B9" w14:textId="4CDA1A9A" w:rsidR="00980EE9" w:rsidRPr="00980EE9" w:rsidRDefault="00980EE9" w:rsidP="00980EE9">
      <w:pPr>
        <w:rPr>
          <w:rFonts w:ascii="Georgia" w:hAnsi="Georgia"/>
        </w:rPr>
      </w:pPr>
      <w:r>
        <w:rPr>
          <w:rFonts w:ascii="Georgia" w:hAnsi="Georgia"/>
          <w:b/>
        </w:rPr>
        <w:t xml:space="preserve">MOTION: </w:t>
      </w:r>
      <w:r>
        <w:rPr>
          <w:rFonts w:ascii="Georgia" w:hAnsi="Georgia"/>
        </w:rPr>
        <w:t xml:space="preserve">by Gordon Gladstone to adjourn </w:t>
      </w:r>
      <w:r>
        <w:rPr>
          <w:rFonts w:ascii="Georgia" w:hAnsi="Georgia"/>
          <w:b/>
        </w:rPr>
        <w:t xml:space="preserve">SECONDED: </w:t>
      </w:r>
      <w:r>
        <w:rPr>
          <w:rFonts w:ascii="Georgia" w:hAnsi="Georgia"/>
        </w:rPr>
        <w:t xml:space="preserve">by Anja Bernier </w:t>
      </w:r>
      <w:r>
        <w:rPr>
          <w:rFonts w:ascii="Georgia" w:hAnsi="Georgia"/>
          <w:b/>
        </w:rPr>
        <w:t xml:space="preserve">VOTED: </w:t>
      </w:r>
      <w:r>
        <w:rPr>
          <w:rFonts w:ascii="Georgia" w:hAnsi="Georgia"/>
        </w:rPr>
        <w:t>9-0-0.</w:t>
      </w:r>
    </w:p>
    <w:p w14:paraId="6E6E4B28" w14:textId="71FF8828" w:rsidR="00C856E3" w:rsidRDefault="00FA08D8">
      <w:r>
        <w:t xml:space="preserve"> </w:t>
      </w:r>
    </w:p>
    <w:p w14:paraId="73175E57" w14:textId="6F5667B4" w:rsidR="00FA08D8" w:rsidRDefault="00BE6178">
      <w:pPr>
        <w:rPr>
          <w:rFonts w:ascii="Georgia" w:hAnsi="Georgia"/>
        </w:rPr>
      </w:pPr>
      <w:r>
        <w:rPr>
          <w:rFonts w:ascii="Georgia" w:hAnsi="Georgia"/>
        </w:rPr>
        <w:t xml:space="preserve">The meeting was adjourned at </w:t>
      </w:r>
      <w:r w:rsidR="009B7B40">
        <w:rPr>
          <w:rFonts w:ascii="Georgia" w:hAnsi="Georgia"/>
        </w:rPr>
        <w:t>9:22 pm.</w:t>
      </w:r>
    </w:p>
    <w:p w14:paraId="73124F5B" w14:textId="785E9FE4" w:rsidR="001D1793" w:rsidRPr="00FA08D8" w:rsidRDefault="001D1793">
      <w:pPr>
        <w:rPr>
          <w:rFonts w:ascii="Georgia" w:hAnsi="Georgia"/>
        </w:rPr>
      </w:pPr>
      <w:bookmarkStart w:id="0" w:name="_GoBack"/>
      <w:bookmarkEnd w:id="0"/>
    </w:p>
    <w:sectPr w:rsidR="001D1793" w:rsidRPr="00FA08D8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D1"/>
    <w:multiLevelType w:val="hybridMultilevel"/>
    <w:tmpl w:val="6BB8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362"/>
    <w:multiLevelType w:val="hybridMultilevel"/>
    <w:tmpl w:val="A3C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14D8E"/>
    <w:multiLevelType w:val="hybridMultilevel"/>
    <w:tmpl w:val="0E065D5C"/>
    <w:lvl w:ilvl="0" w:tplc="554A5A04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B3124A3"/>
    <w:multiLevelType w:val="hybridMultilevel"/>
    <w:tmpl w:val="AC26BF94"/>
    <w:lvl w:ilvl="0" w:tplc="554A5A04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06C"/>
    <w:multiLevelType w:val="hybridMultilevel"/>
    <w:tmpl w:val="7CF4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75AA"/>
    <w:multiLevelType w:val="hybridMultilevel"/>
    <w:tmpl w:val="A9AA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44AF6"/>
    <w:multiLevelType w:val="hybridMultilevel"/>
    <w:tmpl w:val="092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E6EF8"/>
    <w:multiLevelType w:val="hybridMultilevel"/>
    <w:tmpl w:val="D5A2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FF"/>
    <w:rsid w:val="000066F6"/>
    <w:rsid w:val="00011511"/>
    <w:rsid w:val="0004105C"/>
    <w:rsid w:val="00082525"/>
    <w:rsid w:val="000A294D"/>
    <w:rsid w:val="000B03C2"/>
    <w:rsid w:val="000C39E1"/>
    <w:rsid w:val="00101F0E"/>
    <w:rsid w:val="00130D8E"/>
    <w:rsid w:val="0015180D"/>
    <w:rsid w:val="001525B2"/>
    <w:rsid w:val="00172133"/>
    <w:rsid w:val="00183798"/>
    <w:rsid w:val="001D1793"/>
    <w:rsid w:val="001F239A"/>
    <w:rsid w:val="0021305A"/>
    <w:rsid w:val="00225CA8"/>
    <w:rsid w:val="002931E6"/>
    <w:rsid w:val="002C0838"/>
    <w:rsid w:val="002C3091"/>
    <w:rsid w:val="002D3E2D"/>
    <w:rsid w:val="002D57BE"/>
    <w:rsid w:val="00386FBD"/>
    <w:rsid w:val="003A1689"/>
    <w:rsid w:val="004303DE"/>
    <w:rsid w:val="004A1AFF"/>
    <w:rsid w:val="004C51DF"/>
    <w:rsid w:val="004F37B5"/>
    <w:rsid w:val="004F6557"/>
    <w:rsid w:val="00506BFC"/>
    <w:rsid w:val="0053135D"/>
    <w:rsid w:val="00533F08"/>
    <w:rsid w:val="00553B53"/>
    <w:rsid w:val="005B6675"/>
    <w:rsid w:val="005F32E1"/>
    <w:rsid w:val="006D07F6"/>
    <w:rsid w:val="006E55A0"/>
    <w:rsid w:val="0070074E"/>
    <w:rsid w:val="0070560C"/>
    <w:rsid w:val="00706F17"/>
    <w:rsid w:val="0070772C"/>
    <w:rsid w:val="00727B16"/>
    <w:rsid w:val="00743C1D"/>
    <w:rsid w:val="0078296A"/>
    <w:rsid w:val="00783DFE"/>
    <w:rsid w:val="00792121"/>
    <w:rsid w:val="007C7FD4"/>
    <w:rsid w:val="007D4ED6"/>
    <w:rsid w:val="007E080C"/>
    <w:rsid w:val="007E1A31"/>
    <w:rsid w:val="007E3178"/>
    <w:rsid w:val="0081352B"/>
    <w:rsid w:val="008162DD"/>
    <w:rsid w:val="00841507"/>
    <w:rsid w:val="00846622"/>
    <w:rsid w:val="00861DCF"/>
    <w:rsid w:val="008629C6"/>
    <w:rsid w:val="00870C74"/>
    <w:rsid w:val="00872EED"/>
    <w:rsid w:val="008755E8"/>
    <w:rsid w:val="00894CE1"/>
    <w:rsid w:val="008A0DCB"/>
    <w:rsid w:val="008C3F7B"/>
    <w:rsid w:val="008D4FDE"/>
    <w:rsid w:val="00900383"/>
    <w:rsid w:val="00902197"/>
    <w:rsid w:val="00915931"/>
    <w:rsid w:val="00915D4E"/>
    <w:rsid w:val="0091736B"/>
    <w:rsid w:val="00955E5E"/>
    <w:rsid w:val="00980EE9"/>
    <w:rsid w:val="009B7B40"/>
    <w:rsid w:val="009D5F0A"/>
    <w:rsid w:val="009E6F92"/>
    <w:rsid w:val="009F30CE"/>
    <w:rsid w:val="009F38EC"/>
    <w:rsid w:val="009F71B8"/>
    <w:rsid w:val="00A11040"/>
    <w:rsid w:val="00AB2ECC"/>
    <w:rsid w:val="00AC31CD"/>
    <w:rsid w:val="00B21DA8"/>
    <w:rsid w:val="00B32BDA"/>
    <w:rsid w:val="00B467AD"/>
    <w:rsid w:val="00B7562B"/>
    <w:rsid w:val="00BC419A"/>
    <w:rsid w:val="00BD45B8"/>
    <w:rsid w:val="00BE6178"/>
    <w:rsid w:val="00C22AC7"/>
    <w:rsid w:val="00C34115"/>
    <w:rsid w:val="00CA25C4"/>
    <w:rsid w:val="00CA4F89"/>
    <w:rsid w:val="00CA7E91"/>
    <w:rsid w:val="00CE1631"/>
    <w:rsid w:val="00CE31B7"/>
    <w:rsid w:val="00D047BC"/>
    <w:rsid w:val="00D24F3D"/>
    <w:rsid w:val="00D77C5E"/>
    <w:rsid w:val="00D81869"/>
    <w:rsid w:val="00DA0A69"/>
    <w:rsid w:val="00DC1E59"/>
    <w:rsid w:val="00DF698E"/>
    <w:rsid w:val="00E477F1"/>
    <w:rsid w:val="00E8723B"/>
    <w:rsid w:val="00E905B0"/>
    <w:rsid w:val="00EC2EBD"/>
    <w:rsid w:val="00EF0BE6"/>
    <w:rsid w:val="00F010BD"/>
    <w:rsid w:val="00F30B28"/>
    <w:rsid w:val="00FA08D8"/>
    <w:rsid w:val="00FD67E4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5F30C"/>
  <w15:chartTrackingRefBased/>
  <w15:docId w15:val="{FC55A53F-C552-3144-952E-A22F14A8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AF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AF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AF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AF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A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A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A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A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A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A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AF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A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AF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AF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A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A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A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A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A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AF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149</cp:revision>
  <dcterms:created xsi:type="dcterms:W3CDTF">2018-10-15T20:33:00Z</dcterms:created>
  <dcterms:modified xsi:type="dcterms:W3CDTF">2018-12-18T14:14:00Z</dcterms:modified>
</cp:coreProperties>
</file>