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77777777"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61D39EB0" w:rsidR="00B21E6A" w:rsidRDefault="002465E2">
      <w:pPr>
        <w:jc w:val="center"/>
        <w:rPr>
          <w:rFonts w:ascii="Georgia" w:eastAsia="Georgia" w:hAnsi="Georgia" w:cs="Georgia"/>
          <w:b/>
          <w:sz w:val="20"/>
          <w:szCs w:val="20"/>
        </w:rPr>
      </w:pPr>
      <w:r>
        <w:rPr>
          <w:rFonts w:ascii="Georgia" w:eastAsia="Georgia" w:hAnsi="Georgia" w:cs="Georgia"/>
          <w:b/>
        </w:rPr>
        <w:t xml:space="preserve">Monday, </w:t>
      </w:r>
      <w:r w:rsidR="00A92961">
        <w:rPr>
          <w:rFonts w:ascii="Georgia" w:eastAsia="Georgia" w:hAnsi="Georgia" w:cs="Georgia"/>
          <w:b/>
        </w:rPr>
        <w:t xml:space="preserve">August </w:t>
      </w:r>
      <w:r w:rsidR="004D2A8F">
        <w:rPr>
          <w:rFonts w:ascii="Georgia" w:eastAsia="Georgia" w:hAnsi="Georgia" w:cs="Georgia"/>
          <w:b/>
        </w:rPr>
        <w:t>24</w:t>
      </w:r>
      <w:r>
        <w:rPr>
          <w:rFonts w:ascii="Georgia" w:eastAsia="Georgia" w:hAnsi="Georgia" w:cs="Georgia"/>
          <w:b/>
        </w:rPr>
        <w:t>, 2020</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777777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xml:space="preserve">If you </w:t>
      </w:r>
      <w:proofErr w:type="gramStart"/>
      <w:r>
        <w:rPr>
          <w:rFonts w:ascii="Georgia" w:eastAsia="Georgia" w:hAnsi="Georgia" w:cs="Georgia"/>
          <w:color w:val="000000"/>
          <w:sz w:val="22"/>
          <w:szCs w:val="22"/>
        </w:rPr>
        <w:t>don’t</w:t>
      </w:r>
      <w:proofErr w:type="gramEnd"/>
      <w:r>
        <w:rPr>
          <w:rFonts w:ascii="Georgia" w:eastAsia="Georgia" w:hAnsi="Georgia" w:cs="Georgia"/>
          <w:color w:val="000000"/>
          <w:sz w:val="22"/>
          <w:szCs w:val="22"/>
        </w:rPr>
        <w:t xml:space="preserve">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65817E07" w14:textId="2C4E827C" w:rsidR="00B21E6A" w:rsidRDefault="12F048E3">
      <w:pPr>
        <w:numPr>
          <w:ilvl w:val="0"/>
          <w:numId w:val="2"/>
        </w:numPr>
        <w:rPr>
          <w:rFonts w:ascii="Georgia" w:eastAsia="Georgia" w:hAnsi="Georgia" w:cs="Georgia"/>
        </w:rPr>
      </w:pPr>
      <w:r w:rsidRPr="12F048E3">
        <w:rPr>
          <w:rFonts w:ascii="Georgia" w:eastAsia="Georgia" w:hAnsi="Georgia" w:cs="Georgia"/>
        </w:rPr>
        <w:t>Introductory Remarks – Chair</w:t>
      </w:r>
    </w:p>
    <w:p w14:paraId="71209A14" w14:textId="7A478BB4" w:rsidR="009672D7" w:rsidRDefault="0057258A">
      <w:pPr>
        <w:numPr>
          <w:ilvl w:val="0"/>
          <w:numId w:val="2"/>
        </w:numPr>
        <w:rPr>
          <w:rFonts w:ascii="Georgia" w:eastAsia="Georgia" w:hAnsi="Georgia" w:cs="Georgia"/>
        </w:rPr>
      </w:pPr>
      <w:r>
        <w:rPr>
          <w:rFonts w:ascii="Georgia" w:eastAsia="Georgia" w:hAnsi="Georgia" w:cs="Georgia"/>
        </w:rPr>
        <w:t>Discuss</w:t>
      </w:r>
      <w:r w:rsidR="009672D7">
        <w:rPr>
          <w:rFonts w:ascii="Georgia" w:eastAsia="Georgia" w:hAnsi="Georgia" w:cs="Georgia"/>
        </w:rPr>
        <w:t xml:space="preserve"> &amp; v</w:t>
      </w:r>
      <w:r w:rsidR="0053303D">
        <w:rPr>
          <w:rFonts w:ascii="Georgia" w:eastAsia="Georgia" w:hAnsi="Georgia" w:cs="Georgia"/>
        </w:rPr>
        <w:t xml:space="preserve">ote </w:t>
      </w:r>
      <w:r w:rsidR="009672D7">
        <w:rPr>
          <w:rFonts w:ascii="Georgia" w:eastAsia="Georgia" w:hAnsi="Georgia" w:cs="Georgia"/>
        </w:rPr>
        <w:t xml:space="preserve">ATM </w:t>
      </w:r>
      <w:r w:rsidR="0053303D">
        <w:rPr>
          <w:rFonts w:ascii="Georgia" w:eastAsia="Georgia" w:hAnsi="Georgia" w:cs="Georgia"/>
        </w:rPr>
        <w:t>Article</w:t>
      </w:r>
      <w:r w:rsidR="009672D7">
        <w:rPr>
          <w:rFonts w:ascii="Georgia" w:eastAsia="Georgia" w:hAnsi="Georgia" w:cs="Georgia"/>
        </w:rPr>
        <w:t>s</w:t>
      </w:r>
    </w:p>
    <w:p w14:paraId="7F1F30B3" w14:textId="40D82CC2" w:rsidR="0057258A" w:rsidRDefault="009672D7" w:rsidP="009672D7">
      <w:pPr>
        <w:pStyle w:val="ListParagraph"/>
        <w:numPr>
          <w:ilvl w:val="1"/>
          <w:numId w:val="2"/>
        </w:numPr>
        <w:rPr>
          <w:rFonts w:ascii="Georgia" w:eastAsia="Georgia" w:hAnsi="Georgia" w:cs="Georgia"/>
        </w:rPr>
      </w:pPr>
      <w:r>
        <w:rPr>
          <w:rFonts w:ascii="Georgia" w:eastAsia="Georgia" w:hAnsi="Georgia" w:cs="Georgia"/>
        </w:rPr>
        <w:t xml:space="preserve">Article </w:t>
      </w:r>
      <w:r w:rsidR="006506D8" w:rsidRPr="009672D7">
        <w:rPr>
          <w:rFonts w:ascii="Georgia" w:eastAsia="Georgia" w:hAnsi="Georgia" w:cs="Georgia"/>
        </w:rPr>
        <w:t xml:space="preserve">6: Capital </w:t>
      </w:r>
      <w:r w:rsidR="0057258A" w:rsidRPr="009672D7">
        <w:rPr>
          <w:rFonts w:ascii="Georgia" w:eastAsia="Georgia" w:hAnsi="Georgia" w:cs="Georgia"/>
        </w:rPr>
        <w:t>Outlay</w:t>
      </w:r>
    </w:p>
    <w:p w14:paraId="7645A07F" w14:textId="77777777" w:rsidR="00827D6F" w:rsidRDefault="00827D6F" w:rsidP="009672D7">
      <w:pPr>
        <w:pStyle w:val="ListParagraph"/>
        <w:numPr>
          <w:ilvl w:val="1"/>
          <w:numId w:val="2"/>
        </w:numPr>
        <w:rPr>
          <w:rFonts w:ascii="Georgia" w:eastAsia="Georgia" w:hAnsi="Georgia" w:cs="Georgia"/>
        </w:rPr>
      </w:pPr>
      <w:r>
        <w:rPr>
          <w:rFonts w:ascii="Georgia" w:eastAsia="Georgia" w:hAnsi="Georgia" w:cs="Georgia"/>
        </w:rPr>
        <w:t>Article 5: Budget</w:t>
      </w:r>
    </w:p>
    <w:p w14:paraId="37B6EC13" w14:textId="1F9C7DBC" w:rsidR="00827D6F" w:rsidRPr="002542AA" w:rsidRDefault="0043341E" w:rsidP="002542AA">
      <w:pPr>
        <w:pStyle w:val="ListParagraph"/>
        <w:numPr>
          <w:ilvl w:val="1"/>
          <w:numId w:val="2"/>
        </w:numPr>
        <w:rPr>
          <w:rFonts w:ascii="Georgia" w:eastAsia="Georgia" w:hAnsi="Georgia" w:cs="Georgia"/>
        </w:rPr>
      </w:pPr>
      <w:r>
        <w:rPr>
          <w:rFonts w:ascii="Georgia" w:eastAsia="Georgia" w:hAnsi="Georgia" w:cs="Georgia"/>
        </w:rPr>
        <w:t xml:space="preserve">Article 4: </w:t>
      </w:r>
      <w:r w:rsidR="002542AA">
        <w:rPr>
          <w:rFonts w:ascii="Georgia" w:eastAsia="Georgia" w:hAnsi="Georgia" w:cs="Georgia"/>
        </w:rPr>
        <w:t>Personnel Bylaw</w:t>
      </w:r>
      <w:r w:rsidR="00827D6F" w:rsidRPr="002542AA">
        <w:rPr>
          <w:rFonts w:ascii="Georgia" w:eastAsia="Georgia" w:hAnsi="Georgia" w:cs="Georgia"/>
        </w:rPr>
        <w:t xml:space="preserve"> </w:t>
      </w:r>
    </w:p>
    <w:p w14:paraId="7894282F" w14:textId="631C5A6A" w:rsidR="00B21E6A" w:rsidRDefault="12F048E3">
      <w:pPr>
        <w:numPr>
          <w:ilvl w:val="0"/>
          <w:numId w:val="2"/>
        </w:numPr>
        <w:rPr>
          <w:rFonts w:ascii="Georgia" w:eastAsia="Georgia" w:hAnsi="Georgia" w:cs="Georgia"/>
        </w:rPr>
      </w:pPr>
      <w:r w:rsidRPr="12F048E3">
        <w:rPr>
          <w:rFonts w:ascii="Georgia" w:eastAsia="Georgia" w:hAnsi="Georgia" w:cs="Georgia"/>
        </w:rPr>
        <w:t>Liaison updates:</w:t>
      </w:r>
    </w:p>
    <w:p w14:paraId="66D69AB1" w14:textId="18698C92" w:rsidR="00B21E6A" w:rsidRDefault="12F048E3">
      <w:pPr>
        <w:numPr>
          <w:ilvl w:val="1"/>
          <w:numId w:val="2"/>
        </w:numPr>
        <w:rPr>
          <w:rFonts w:ascii="Georgia" w:eastAsia="Georgia" w:hAnsi="Georgia" w:cs="Georgia"/>
        </w:rPr>
      </w:pPr>
      <w:r w:rsidRPr="12F048E3">
        <w:rPr>
          <w:rFonts w:ascii="Georgia" w:eastAsia="Georgia" w:hAnsi="Georgia" w:cs="Georgia"/>
        </w:rPr>
        <w:t>Sharon Schools - Bill Brack/Ann Keitner</w:t>
      </w:r>
    </w:p>
    <w:p w14:paraId="51F96FD0" w14:textId="77777777" w:rsidR="00B21E6A" w:rsidRDefault="12F048E3">
      <w:pPr>
        <w:numPr>
          <w:ilvl w:val="1"/>
          <w:numId w:val="2"/>
        </w:numPr>
        <w:rPr>
          <w:rFonts w:ascii="Georgia" w:eastAsia="Georgia" w:hAnsi="Georgia" w:cs="Georgia"/>
        </w:rPr>
      </w:pPr>
      <w:bookmarkStart w:id="1" w:name="_heading=h.30j0zll"/>
      <w:bookmarkEnd w:id="1"/>
      <w:r w:rsidRPr="12F048E3">
        <w:rPr>
          <w:rFonts w:ascii="Georgia" w:eastAsia="Georgia" w:hAnsi="Georgia" w:cs="Georgia"/>
        </w:rPr>
        <w:t>Library - Charles Goodman</w:t>
      </w:r>
    </w:p>
    <w:p w14:paraId="69434D89" w14:textId="77777777" w:rsidR="00B21E6A" w:rsidRDefault="12F048E3">
      <w:pPr>
        <w:numPr>
          <w:ilvl w:val="1"/>
          <w:numId w:val="2"/>
        </w:numPr>
        <w:rPr>
          <w:rFonts w:ascii="Georgia" w:eastAsia="Georgia" w:hAnsi="Georgia" w:cs="Georgia"/>
        </w:rPr>
      </w:pPr>
      <w:r w:rsidRPr="12F048E3">
        <w:rPr>
          <w:rFonts w:ascii="Georgia" w:eastAsia="Georgia" w:hAnsi="Georgia" w:cs="Georgia"/>
        </w:rPr>
        <w:t>Planning Board - Arnie Cohen</w:t>
      </w:r>
    </w:p>
    <w:p w14:paraId="56026BD7" w14:textId="77777777" w:rsidR="00B21E6A" w:rsidRDefault="12F048E3">
      <w:pPr>
        <w:numPr>
          <w:ilvl w:val="1"/>
          <w:numId w:val="2"/>
        </w:numPr>
        <w:rPr>
          <w:rFonts w:ascii="Georgia" w:eastAsia="Georgia" w:hAnsi="Georgia" w:cs="Georgia"/>
        </w:rPr>
      </w:pPr>
      <w:r w:rsidRPr="12F048E3">
        <w:rPr>
          <w:rFonts w:ascii="Georgia" w:eastAsia="Georgia" w:hAnsi="Georgia" w:cs="Georgia"/>
        </w:rPr>
        <w:t>Standing Building Committee - Gordon Gladstone</w:t>
      </w:r>
    </w:p>
    <w:p w14:paraId="35F0069A" w14:textId="540B5752" w:rsidR="00B21E6A" w:rsidRDefault="12F048E3">
      <w:pPr>
        <w:numPr>
          <w:ilvl w:val="0"/>
          <w:numId w:val="2"/>
        </w:numPr>
        <w:rPr>
          <w:rFonts w:ascii="Georgia" w:eastAsia="Georgia" w:hAnsi="Georgia" w:cs="Georgia"/>
        </w:rPr>
      </w:pPr>
      <w:r w:rsidRPr="12F048E3">
        <w:rPr>
          <w:rFonts w:ascii="Georgia" w:eastAsia="Georgia" w:hAnsi="Georgia" w:cs="Georgia"/>
        </w:rPr>
        <w:t xml:space="preserve">Minutes to be voted: </w:t>
      </w:r>
      <w:r w:rsidR="004D2A8F">
        <w:rPr>
          <w:rFonts w:ascii="Georgia" w:eastAsia="Georgia" w:hAnsi="Georgia" w:cs="Georgia"/>
        </w:rPr>
        <w:t>August</w:t>
      </w:r>
      <w:r w:rsidR="00A92961">
        <w:rPr>
          <w:rFonts w:ascii="Georgia" w:eastAsia="Georgia" w:hAnsi="Georgia" w:cs="Georgia"/>
        </w:rPr>
        <w:t xml:space="preserve"> </w:t>
      </w:r>
      <w:r w:rsidR="004D2A8F">
        <w:rPr>
          <w:rFonts w:ascii="Georgia" w:eastAsia="Georgia" w:hAnsi="Georgia" w:cs="Georgia"/>
        </w:rPr>
        <w:t>10</w:t>
      </w:r>
      <w:r w:rsidRPr="12F048E3">
        <w:rPr>
          <w:rFonts w:ascii="Georgia" w:eastAsia="Georgia" w:hAnsi="Georgia" w:cs="Georgia"/>
        </w:rPr>
        <w:t>, 2020</w:t>
      </w:r>
    </w:p>
    <w:p w14:paraId="543A0036" w14:textId="77777777" w:rsidR="00B21E6A" w:rsidRDefault="12F048E3">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5026EF48" w14:textId="3ECA7340" w:rsidR="00B21E6A" w:rsidRDefault="12F048E3">
      <w:pPr>
        <w:numPr>
          <w:ilvl w:val="0"/>
          <w:numId w:val="2"/>
        </w:numPr>
        <w:rPr>
          <w:rFonts w:ascii="Georgia" w:eastAsia="Georgia" w:hAnsi="Georgia" w:cs="Georgia"/>
        </w:rPr>
      </w:pPr>
      <w:bookmarkStart w:id="2" w:name="_heading=h.1fob9te"/>
      <w:bookmarkEnd w:id="2"/>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27D4CB18" w14:textId="77777777" w:rsidR="00074D34" w:rsidRDefault="00074D34">
      <w:pPr>
        <w:ind w:left="360"/>
        <w:rPr>
          <w:rFonts w:ascii="Georgia" w:eastAsia="Georgia" w:hAnsi="Georgia" w:cs="Georgia"/>
        </w:rPr>
      </w:pPr>
    </w:p>
    <w:p w14:paraId="75FC83E8" w14:textId="77777777" w:rsidR="00B21E6A" w:rsidRDefault="00B21E6A">
      <w:pPr>
        <w:ind w:left="360"/>
        <w:rPr>
          <w:rFonts w:ascii="Georgia" w:eastAsia="Georgia" w:hAnsi="Georgia" w:cs="Georgia"/>
        </w:rPr>
      </w:pPr>
    </w:p>
    <w:p w14:paraId="735D4501" w14:textId="3493D77D" w:rsidR="00B21E6A" w:rsidRDefault="12F048E3" w:rsidP="12F048E3">
      <w:pPr>
        <w:rPr>
          <w:rFonts w:ascii="Georgia" w:eastAsia="Georgia" w:hAnsi="Georgia" w:cs="Georgia"/>
          <w:i/>
          <w:iCs/>
        </w:rPr>
      </w:pPr>
      <w:r w:rsidRPr="12F048E3">
        <w:rPr>
          <w:rFonts w:ascii="Georgia" w:eastAsia="Georgia" w:hAnsi="Georgia" w:cs="Georgia"/>
          <w:color w:val="000000" w:themeColor="text1"/>
        </w:rPr>
        <w:t xml:space="preserve">Next Meeting: August </w:t>
      </w:r>
      <w:r w:rsidR="004D2A8F">
        <w:rPr>
          <w:rFonts w:ascii="Georgia" w:eastAsia="Georgia" w:hAnsi="Georgia" w:cs="Georgia"/>
          <w:color w:val="000000" w:themeColor="text1"/>
        </w:rPr>
        <w:t>31</w:t>
      </w:r>
      <w:r w:rsidR="004D2A8F" w:rsidRPr="00887F21">
        <w:rPr>
          <w:rFonts w:ascii="Georgia" w:eastAsia="Georgia" w:hAnsi="Georgia" w:cs="Georgia"/>
          <w:color w:val="000000" w:themeColor="text1"/>
          <w:vertAlign w:val="superscript"/>
        </w:rPr>
        <w:t>st</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1589B"/>
    <w:rsid w:val="00074D34"/>
    <w:rsid w:val="00080279"/>
    <w:rsid w:val="000A0315"/>
    <w:rsid w:val="001725AC"/>
    <w:rsid w:val="00175488"/>
    <w:rsid w:val="001B41F1"/>
    <w:rsid w:val="0021145F"/>
    <w:rsid w:val="002465E2"/>
    <w:rsid w:val="00251260"/>
    <w:rsid w:val="002542AA"/>
    <w:rsid w:val="002A3AAC"/>
    <w:rsid w:val="00300535"/>
    <w:rsid w:val="00327A50"/>
    <w:rsid w:val="003425C2"/>
    <w:rsid w:val="003A0337"/>
    <w:rsid w:val="003D267F"/>
    <w:rsid w:val="003F7F85"/>
    <w:rsid w:val="0043341E"/>
    <w:rsid w:val="00451DFF"/>
    <w:rsid w:val="0049639F"/>
    <w:rsid w:val="004D2A8F"/>
    <w:rsid w:val="0050094D"/>
    <w:rsid w:val="00507F94"/>
    <w:rsid w:val="00512EA4"/>
    <w:rsid w:val="0053303D"/>
    <w:rsid w:val="00557122"/>
    <w:rsid w:val="0057258A"/>
    <w:rsid w:val="005B0938"/>
    <w:rsid w:val="00630E35"/>
    <w:rsid w:val="00643F88"/>
    <w:rsid w:val="006506D8"/>
    <w:rsid w:val="006917F3"/>
    <w:rsid w:val="006E0D75"/>
    <w:rsid w:val="00732C82"/>
    <w:rsid w:val="00783A37"/>
    <w:rsid w:val="00793753"/>
    <w:rsid w:val="0079661E"/>
    <w:rsid w:val="007A035C"/>
    <w:rsid w:val="00827D6F"/>
    <w:rsid w:val="00843C62"/>
    <w:rsid w:val="00875537"/>
    <w:rsid w:val="00885ED0"/>
    <w:rsid w:val="00887F21"/>
    <w:rsid w:val="008A2405"/>
    <w:rsid w:val="008B0CC1"/>
    <w:rsid w:val="008F2FCA"/>
    <w:rsid w:val="009000D3"/>
    <w:rsid w:val="00933F37"/>
    <w:rsid w:val="00943AC8"/>
    <w:rsid w:val="009672D7"/>
    <w:rsid w:val="00996E1A"/>
    <w:rsid w:val="00997E75"/>
    <w:rsid w:val="00A57CFD"/>
    <w:rsid w:val="00A733B1"/>
    <w:rsid w:val="00A85F4C"/>
    <w:rsid w:val="00A90C36"/>
    <w:rsid w:val="00A92961"/>
    <w:rsid w:val="00AB69DC"/>
    <w:rsid w:val="00B21E6A"/>
    <w:rsid w:val="00BA4B73"/>
    <w:rsid w:val="00BE2BDA"/>
    <w:rsid w:val="00C71DC1"/>
    <w:rsid w:val="00C775B3"/>
    <w:rsid w:val="00CD177E"/>
    <w:rsid w:val="00D20586"/>
    <w:rsid w:val="00DA3FF2"/>
    <w:rsid w:val="00DA4B04"/>
    <w:rsid w:val="00DD2D6B"/>
    <w:rsid w:val="00DD60F3"/>
    <w:rsid w:val="00DE463D"/>
    <w:rsid w:val="00E36082"/>
    <w:rsid w:val="00E361DF"/>
    <w:rsid w:val="00ED2729"/>
    <w:rsid w:val="00EF06C3"/>
    <w:rsid w:val="00F070CB"/>
    <w:rsid w:val="00F174FB"/>
    <w:rsid w:val="00F3077D"/>
    <w:rsid w:val="00F47EBE"/>
    <w:rsid w:val="00FC46D1"/>
    <w:rsid w:val="00FE502A"/>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amp;status=su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2</cp:revision>
  <dcterms:created xsi:type="dcterms:W3CDTF">2020-08-20T12:43:00Z</dcterms:created>
  <dcterms:modified xsi:type="dcterms:W3CDTF">2020-08-20T12:43:00Z</dcterms:modified>
</cp:coreProperties>
</file>