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3B81CEBD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0B5364">
        <w:rPr>
          <w:rFonts w:ascii="Georgia" w:hAnsi="Georgia"/>
          <w:b/>
          <w:bCs/>
        </w:rPr>
        <w:t>December 16</w:t>
      </w:r>
      <w:r w:rsidR="00E80C4E">
        <w:rPr>
          <w:rFonts w:ascii="Georgia" w:hAnsi="Georgia"/>
          <w:b/>
          <w:bCs/>
        </w:rPr>
        <w:t>, 201</w:t>
      </w:r>
      <w:r w:rsidR="00554A0F">
        <w:rPr>
          <w:rFonts w:ascii="Georgia" w:hAnsi="Georgia"/>
          <w:b/>
          <w:bCs/>
        </w:rPr>
        <w:t>9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0B7746DA" w:rsidR="00E80C4E" w:rsidRPr="00E80C4E" w:rsidRDefault="00554A0F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Select Board Meeting Room, Town Hall</w:t>
      </w:r>
      <w:r w:rsidR="00E80C4E"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90 South Main Street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51D6ABDF" w14:textId="6D02C8C3" w:rsidR="00E80C4E" w:rsidRPr="009474DC" w:rsidRDefault="00E80C4E" w:rsidP="009474DC">
      <w:pPr>
        <w:pStyle w:val="Default"/>
        <w:jc w:val="center"/>
        <w:rPr>
          <w:sz w:val="23"/>
          <w:szCs w:val="23"/>
        </w:rPr>
      </w:pPr>
    </w:p>
    <w:p w14:paraId="5DE8CF96" w14:textId="77777777" w:rsidR="000B5364" w:rsidRDefault="000B5364" w:rsidP="000B5364">
      <w:pPr>
        <w:ind w:left="720"/>
        <w:rPr>
          <w:rFonts w:ascii="Georgia" w:eastAsia="Georgia" w:hAnsi="Georgia" w:cs="Georgia"/>
        </w:rPr>
      </w:pPr>
    </w:p>
    <w:p w14:paraId="33481249" w14:textId="0FAC3E90" w:rsidR="00EA0E15" w:rsidRDefault="00EA0E15" w:rsidP="00EA0E15">
      <w:pPr>
        <w:numPr>
          <w:ilvl w:val="0"/>
          <w:numId w:val="27"/>
        </w:numPr>
        <w:rPr>
          <w:rFonts w:ascii="Georgia" w:eastAsia="Georgia" w:hAnsi="Georgia" w:cs="Georgia"/>
        </w:rPr>
      </w:pPr>
      <w:r w:rsidRPr="00507282">
        <w:rPr>
          <w:rFonts w:ascii="Georgia" w:eastAsia="Georgia" w:hAnsi="Georgia" w:cs="Georgia"/>
        </w:rPr>
        <w:t>Opening Remarks - Daniel Lewenberg, Chair</w:t>
      </w:r>
    </w:p>
    <w:p w14:paraId="1DE0F10E" w14:textId="77777777" w:rsidR="000B5364" w:rsidRDefault="000B5364" w:rsidP="000B5364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 of Town Financial Position &amp; Strategy in Advance of Capital Borrowing- Hilltop Securities, Financial Advisor</w:t>
      </w:r>
    </w:p>
    <w:p w14:paraId="598C5E6E" w14:textId="77777777" w:rsidR="000B5364" w:rsidRDefault="000B5364" w:rsidP="000B5364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Town Clerk Budget Presentation - Marlene </w:t>
      </w:r>
      <w:proofErr w:type="spellStart"/>
      <w:r>
        <w:rPr>
          <w:rFonts w:ascii="Georgia" w:eastAsia="Georgia" w:hAnsi="Georgia" w:cs="Georgia"/>
        </w:rPr>
        <w:t>Chused</w:t>
      </w:r>
      <w:proofErr w:type="spellEnd"/>
      <w:r>
        <w:rPr>
          <w:rFonts w:ascii="Georgia" w:eastAsia="Georgia" w:hAnsi="Georgia" w:cs="Georgia"/>
        </w:rPr>
        <w:t>, Town Clerk</w:t>
      </w:r>
    </w:p>
    <w:p w14:paraId="790F9293" w14:textId="77777777" w:rsidR="000B5364" w:rsidRDefault="000B5364" w:rsidP="000B5364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FY2020 YTD Budget to Actual Update - Krishan Gupta, Finance Director</w:t>
      </w:r>
    </w:p>
    <w:p w14:paraId="657711D4" w14:textId="77777777" w:rsidR="000B5364" w:rsidRDefault="000B5364" w:rsidP="000B5364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Preliminary Priorities Committee Update</w:t>
      </w:r>
    </w:p>
    <w:p w14:paraId="23F3D8BF" w14:textId="77777777" w:rsidR="000B5364" w:rsidRDefault="000B5364" w:rsidP="000B5364">
      <w:pPr>
        <w:numPr>
          <w:ilvl w:val="0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on Independent School Investigation - Fred Turkington, Town Administrator </w:t>
      </w:r>
    </w:p>
    <w:p w14:paraId="5CCECBFC" w14:textId="77777777" w:rsidR="000B5364" w:rsidRDefault="000B5364" w:rsidP="000B5364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Liaison Updates:</w:t>
      </w:r>
    </w:p>
    <w:p w14:paraId="04747005" w14:textId="77777777" w:rsidR="000B5364" w:rsidRDefault="000B5364" w:rsidP="000B5364">
      <w:pPr>
        <w:pStyle w:val="Heading2"/>
        <w:numPr>
          <w:ilvl w:val="1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 xml:space="preserve">Sharon Schools - Bill </w:t>
      </w:r>
      <w:proofErr w:type="spellStart"/>
      <w:r>
        <w:rPr>
          <w:rFonts w:ascii="Georgia" w:eastAsia="Georgia" w:hAnsi="Georgia" w:cs="Georgia"/>
          <w:b w:val="0"/>
          <w:color w:val="000000"/>
          <w:sz w:val="24"/>
          <w:szCs w:val="24"/>
        </w:rPr>
        <w:t>Brack</w:t>
      </w:r>
      <w:proofErr w:type="spellEnd"/>
    </w:p>
    <w:p w14:paraId="01FA31C2" w14:textId="77777777" w:rsidR="000B5364" w:rsidRDefault="000B5364" w:rsidP="000B536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Library </w:t>
      </w:r>
      <w:r>
        <w:rPr>
          <w:rFonts w:ascii="Georgia" w:eastAsia="Georgia" w:hAnsi="Georgia" w:cs="Georgia"/>
        </w:rPr>
        <w:t>- Charles Goodman</w:t>
      </w:r>
    </w:p>
    <w:p w14:paraId="76538CF4" w14:textId="77777777" w:rsidR="000B5364" w:rsidRDefault="000B5364" w:rsidP="000B536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Planning Board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color w:val="000000"/>
        </w:rPr>
        <w:t xml:space="preserve"> Arnie Cohen</w:t>
      </w:r>
    </w:p>
    <w:p w14:paraId="7E5376A8" w14:textId="77777777" w:rsidR="000B5364" w:rsidRDefault="000B5364" w:rsidP="000B536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Standing Building Committee - Gordon Gladstone</w:t>
      </w:r>
    </w:p>
    <w:p w14:paraId="62FC1246" w14:textId="77777777" w:rsidR="000B5364" w:rsidRDefault="000B5364" w:rsidP="000B5364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Documents Distributed Since the Last Meeting</w:t>
      </w:r>
    </w:p>
    <w:p w14:paraId="7B560262" w14:textId="77777777" w:rsidR="000B5364" w:rsidRDefault="000B5364" w:rsidP="000B5364">
      <w:pPr>
        <w:pStyle w:val="Heading2"/>
        <w:numPr>
          <w:ilvl w:val="1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S&amp;P Global Ratings: Town of Sharon 2/4/19</w:t>
      </w:r>
    </w:p>
    <w:p w14:paraId="2DA66C94" w14:textId="77777777" w:rsid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Town Hall Dedication &amp; Open House Dec 19</w:t>
      </w:r>
    </w:p>
    <w:p w14:paraId="64A030B9" w14:textId="77777777" w:rsid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Estimate for Heights Elementary School Generator Installation</w:t>
      </w:r>
    </w:p>
    <w:p w14:paraId="707A0391" w14:textId="77777777" w:rsid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Tax Certificate from New Sharon Bonds 3/6/18</w:t>
      </w:r>
    </w:p>
    <w:p w14:paraId="13E7D421" w14:textId="77777777" w:rsid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Private Use Memoranda</w:t>
      </w:r>
    </w:p>
    <w:p w14:paraId="3FC1B29B" w14:textId="77777777" w:rsid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Archived Benchmarking Files</w:t>
      </w:r>
    </w:p>
    <w:p w14:paraId="2F926E8C" w14:textId="704E2581" w:rsidR="000B5364" w:rsidRPr="000B5364" w:rsidRDefault="000B5364" w:rsidP="000B5364">
      <w:pPr>
        <w:numPr>
          <w:ilvl w:val="1"/>
          <w:numId w:val="2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Materials from Dec 5th Priorities Committee meeting</w:t>
      </w:r>
    </w:p>
    <w:p w14:paraId="40BC004F" w14:textId="0967FBD3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 xml:space="preserve">Minutes to be Voted: </w:t>
      </w:r>
      <w:r w:rsidR="000B5364">
        <w:rPr>
          <w:rFonts w:ascii="Georgia" w:eastAsia="Georgia" w:hAnsi="Georgia" w:cs="Georgia"/>
          <w:b w:val="0"/>
          <w:color w:val="000000"/>
          <w:sz w:val="24"/>
          <w:szCs w:val="24"/>
        </w:rPr>
        <w:t>November 25, 2019</w:t>
      </w:r>
    </w:p>
    <w:p w14:paraId="0764A1B5" w14:textId="77777777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Topics not reasonably anticipated by the Chair in 48 hours</w:t>
      </w:r>
    </w:p>
    <w:p w14:paraId="3A9C4969" w14:textId="77777777" w:rsidR="00A12CE2" w:rsidRDefault="00A12CE2" w:rsidP="00A12CE2">
      <w:pPr>
        <w:pStyle w:val="Heading1"/>
        <w:numPr>
          <w:ilvl w:val="0"/>
          <w:numId w:val="27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Adjournment</w:t>
      </w:r>
    </w:p>
    <w:p w14:paraId="18B924E0" w14:textId="092B08CC" w:rsidR="00A12CE2" w:rsidRDefault="00A12CE2" w:rsidP="00A12CE2"/>
    <w:p w14:paraId="23D3BBD7" w14:textId="6C30A01E" w:rsidR="000B5364" w:rsidRDefault="00A12CE2" w:rsidP="000B53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Next meetings: </w:t>
      </w:r>
      <w:r w:rsidR="000B5364">
        <w:rPr>
          <w:rFonts w:ascii="Georgia" w:eastAsia="Georgia" w:hAnsi="Georgia" w:cs="Georgia"/>
        </w:rPr>
        <w:t>January 27</w:t>
      </w:r>
      <w:r w:rsidR="000B5364" w:rsidRPr="000B5364">
        <w:rPr>
          <w:rFonts w:ascii="Georgia" w:eastAsia="Georgia" w:hAnsi="Georgia" w:cs="Georgia"/>
          <w:vertAlign w:val="superscript"/>
        </w:rPr>
        <w:t>th</w:t>
      </w:r>
      <w:r w:rsidR="000B5364">
        <w:rPr>
          <w:rFonts w:ascii="Georgia" w:eastAsia="Georgia" w:hAnsi="Georgia" w:cs="Georgia"/>
        </w:rPr>
        <w:t xml:space="preserve">, </w:t>
      </w:r>
      <w:r w:rsidR="000B5364">
        <w:rPr>
          <w:rFonts w:ascii="Georgia" w:eastAsia="Georgia" w:hAnsi="Georgia" w:cs="Georgia"/>
        </w:rPr>
        <w:t>February  10</w:t>
      </w:r>
      <w:r w:rsidR="000B5364" w:rsidRPr="000B5364">
        <w:rPr>
          <w:rFonts w:ascii="Georgia" w:eastAsia="Georgia" w:hAnsi="Georgia" w:cs="Georgia"/>
          <w:vertAlign w:val="superscript"/>
        </w:rPr>
        <w:t>th</w:t>
      </w:r>
      <w:r w:rsidR="000B5364">
        <w:rPr>
          <w:rFonts w:ascii="Georgia" w:eastAsia="Georgia" w:hAnsi="Georgia" w:cs="Georgia"/>
        </w:rPr>
        <w:t xml:space="preserve"> &amp; F</w:t>
      </w:r>
      <w:bookmarkStart w:id="0" w:name="_GoBack"/>
      <w:bookmarkEnd w:id="0"/>
      <w:r w:rsidR="000B5364">
        <w:rPr>
          <w:rFonts w:ascii="Georgia" w:eastAsia="Georgia" w:hAnsi="Georgia" w:cs="Georgia"/>
        </w:rPr>
        <w:t>ebruary 24th</w:t>
      </w:r>
    </w:p>
    <w:p w14:paraId="12916042" w14:textId="0CD9F855" w:rsidR="009474DC" w:rsidRPr="00A12CE2" w:rsidRDefault="009474DC" w:rsidP="00A12CE2">
      <w:pPr>
        <w:ind w:firstLine="360"/>
        <w:rPr>
          <w:rFonts w:ascii="Georgia" w:eastAsia="Georgia" w:hAnsi="Georgia" w:cs="Georgia"/>
        </w:rPr>
      </w:pPr>
    </w:p>
    <w:p w14:paraId="5864C4E9" w14:textId="72C5BFB3" w:rsidR="009474DC" w:rsidRDefault="009474DC" w:rsidP="0084368E">
      <w:pPr>
        <w:rPr>
          <w:rFonts w:ascii="Arial" w:hAnsi="Arial" w:cs="Arial"/>
        </w:rPr>
      </w:pPr>
    </w:p>
    <w:p w14:paraId="27582A3E" w14:textId="7C595BDF" w:rsidR="00A12CE2" w:rsidRDefault="00A12CE2" w:rsidP="0084368E">
      <w:pPr>
        <w:rPr>
          <w:rFonts w:ascii="Arial" w:hAnsi="Arial" w:cs="Arial"/>
        </w:rPr>
      </w:pPr>
    </w:p>
    <w:p w14:paraId="2DABA604" w14:textId="77777777" w:rsidR="00A16037" w:rsidRDefault="00A16037" w:rsidP="00A12CE2">
      <w:pPr>
        <w:jc w:val="center"/>
        <w:rPr>
          <w:rFonts w:ascii="Georgia" w:hAnsi="Georgia"/>
          <w:i/>
          <w:iCs/>
          <w:color w:val="000000"/>
          <w:u w:val="single"/>
        </w:rPr>
      </w:pPr>
    </w:p>
    <w:p w14:paraId="09E3DAD7" w14:textId="7B314EDE" w:rsidR="00A12CE2" w:rsidRDefault="00A12CE2" w:rsidP="00A12CE2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  <w:u w:val="single"/>
        </w:rPr>
        <w:t>Note:</w:t>
      </w:r>
      <w:r w:rsidRPr="00A12CE2">
        <w:rPr>
          <w:rFonts w:ascii="Georgia" w:hAnsi="Georgia"/>
          <w:i/>
          <w:iCs/>
          <w:color w:val="000000"/>
        </w:rPr>
        <w:t xml:space="preserve"> Items may not be discussed in the order listed or at the specific time estimated.  </w:t>
      </w:r>
    </w:p>
    <w:p w14:paraId="5A79AC59" w14:textId="7EEA9F07" w:rsidR="00A12CE2" w:rsidRPr="00A12CE2" w:rsidRDefault="00A12CE2" w:rsidP="00A12CE2">
      <w:pPr>
        <w:jc w:val="center"/>
        <w:rPr>
          <w:rFonts w:ascii="Helvetica" w:hAnsi="Helvetica"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Times are approximate.</w:t>
      </w:r>
    </w:p>
    <w:p w14:paraId="08D5C6C6" w14:textId="77777777" w:rsidR="00A12CE2" w:rsidRPr="00A12CE2" w:rsidRDefault="00A12CE2" w:rsidP="00A12CE2">
      <w:pPr>
        <w:jc w:val="center"/>
        <w:rPr>
          <w:rFonts w:ascii="Helvetica" w:hAnsi="Helvetica"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 </w:t>
      </w:r>
    </w:p>
    <w:p w14:paraId="454BC487" w14:textId="77777777" w:rsidR="00A12CE2" w:rsidRDefault="00A12CE2" w:rsidP="00A12CE2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</w:rPr>
        <w:t xml:space="preserve">The meeting likely will be broadcast and videotaped for later broadcast by </w:t>
      </w:r>
    </w:p>
    <w:p w14:paraId="0C3757C0" w14:textId="054F10FF" w:rsidR="00A12CE2" w:rsidRPr="00A12CE2" w:rsidRDefault="00A12CE2" w:rsidP="00A12CE2">
      <w:pPr>
        <w:jc w:val="center"/>
        <w:rPr>
          <w:rFonts w:ascii="Georgia" w:hAnsi="Georgia"/>
          <w:i/>
          <w:iCs/>
          <w:color w:val="000000"/>
        </w:rPr>
      </w:pPr>
      <w:r w:rsidRPr="00A12CE2">
        <w:rPr>
          <w:rFonts w:ascii="Georgia" w:hAnsi="Georgia"/>
          <w:i/>
          <w:iCs/>
          <w:color w:val="000000"/>
        </w:rPr>
        <w:t>Sharon Community Television</w:t>
      </w:r>
    </w:p>
    <w:p w14:paraId="0B266191" w14:textId="77777777" w:rsidR="00A12CE2" w:rsidRPr="00A12CE2" w:rsidRDefault="00A12CE2" w:rsidP="0084368E">
      <w:pPr>
        <w:rPr>
          <w:rFonts w:ascii="Arial" w:hAnsi="Arial" w:cs="Arial"/>
        </w:rPr>
      </w:pPr>
    </w:p>
    <w:sectPr w:rsidR="00A12CE2" w:rsidRPr="00A12CE2" w:rsidSect="002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840"/>
    <w:multiLevelType w:val="multilevel"/>
    <w:tmpl w:val="817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9F8"/>
    <w:multiLevelType w:val="multilevel"/>
    <w:tmpl w:val="B416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AC6784"/>
    <w:multiLevelType w:val="multilevel"/>
    <w:tmpl w:val="F18C1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3"/>
  </w:num>
  <w:num w:numId="7">
    <w:abstractNumId w:val="3"/>
  </w:num>
  <w:num w:numId="8">
    <w:abstractNumId w:val="26"/>
  </w:num>
  <w:num w:numId="9">
    <w:abstractNumId w:val="9"/>
  </w:num>
  <w:num w:numId="10">
    <w:abstractNumId w:val="15"/>
  </w:num>
  <w:num w:numId="11">
    <w:abstractNumId w:val="25"/>
  </w:num>
  <w:num w:numId="12">
    <w:abstractNumId w:val="21"/>
  </w:num>
  <w:num w:numId="13">
    <w:abstractNumId w:val="13"/>
  </w:num>
  <w:num w:numId="14">
    <w:abstractNumId w:val="18"/>
  </w:num>
  <w:num w:numId="15">
    <w:abstractNumId w:val="22"/>
  </w:num>
  <w:num w:numId="16">
    <w:abstractNumId w:val="17"/>
  </w:num>
  <w:num w:numId="17">
    <w:abstractNumId w:val="10"/>
  </w:num>
  <w:num w:numId="18">
    <w:abstractNumId w:val="24"/>
  </w:num>
  <w:num w:numId="19">
    <w:abstractNumId w:val="19"/>
  </w:num>
  <w:num w:numId="20">
    <w:abstractNumId w:val="5"/>
  </w:num>
  <w:num w:numId="21">
    <w:abstractNumId w:val="27"/>
  </w:num>
  <w:num w:numId="22">
    <w:abstractNumId w:val="4"/>
  </w:num>
  <w:num w:numId="23">
    <w:abstractNumId w:val="28"/>
  </w:num>
  <w:num w:numId="24">
    <w:abstractNumId w:val="11"/>
  </w:num>
  <w:num w:numId="25">
    <w:abstractNumId w:val="7"/>
  </w:num>
  <w:num w:numId="26">
    <w:abstractNumId w:val="6"/>
  </w:num>
  <w:num w:numId="27">
    <w:abstractNumId w:val="1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3"/>
    <w:rsid w:val="000243B2"/>
    <w:rsid w:val="00036268"/>
    <w:rsid w:val="000456FF"/>
    <w:rsid w:val="00046706"/>
    <w:rsid w:val="00056E96"/>
    <w:rsid w:val="0006078F"/>
    <w:rsid w:val="000629E4"/>
    <w:rsid w:val="00062DE1"/>
    <w:rsid w:val="000A0A15"/>
    <w:rsid w:val="000A320B"/>
    <w:rsid w:val="000B5364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6FDB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54A0F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17EC0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474DC"/>
    <w:rsid w:val="0095497A"/>
    <w:rsid w:val="00957CB1"/>
    <w:rsid w:val="009637B9"/>
    <w:rsid w:val="009666EC"/>
    <w:rsid w:val="009816F7"/>
    <w:rsid w:val="009A70F6"/>
    <w:rsid w:val="009B02D9"/>
    <w:rsid w:val="009B37D3"/>
    <w:rsid w:val="009E533B"/>
    <w:rsid w:val="009F7ED7"/>
    <w:rsid w:val="00A12041"/>
    <w:rsid w:val="00A12CE2"/>
    <w:rsid w:val="00A16037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A0E15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CE2"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CE2"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2CE2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CE2"/>
    <w:rPr>
      <w:rFonts w:ascii="Cambria" w:eastAsia="Cambria" w:hAnsi="Cambria" w:cs="Cambria"/>
      <w:b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Jessica Carsten</cp:lastModifiedBy>
  <cp:revision>10</cp:revision>
  <cp:lastPrinted>2019-10-28T21:16:00Z</cp:lastPrinted>
  <dcterms:created xsi:type="dcterms:W3CDTF">2019-10-23T18:46:00Z</dcterms:created>
  <dcterms:modified xsi:type="dcterms:W3CDTF">2019-12-11T18:51:00Z</dcterms:modified>
</cp:coreProperties>
</file>