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1C15" w14:textId="77777777" w:rsidR="00D5195F" w:rsidRPr="00FE7CF8" w:rsidRDefault="00D5195F" w:rsidP="00D5195F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CE27" wp14:editId="0EF59BDE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968500" cy="2336800"/>
                <wp:effectExtent l="0" t="0" r="12700" b="12700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F7987" w14:textId="77777777" w:rsidR="00D5195F" w:rsidRDefault="00D5195F" w:rsidP="00D5195F"/>
                          <w:p w14:paraId="2E45D6DB" w14:textId="77777777" w:rsidR="00D5195F" w:rsidRDefault="00D5195F" w:rsidP="00D5195F"/>
                          <w:p w14:paraId="48506CD8" w14:textId="77777777" w:rsidR="00D5195F" w:rsidRDefault="00D5195F" w:rsidP="00D5195F"/>
                          <w:p w14:paraId="506C79C7" w14:textId="77777777" w:rsidR="00D5195F" w:rsidRDefault="00D5195F" w:rsidP="00D5195F"/>
                          <w:p w14:paraId="6C88A2EE" w14:textId="77777777" w:rsidR="00D5195F" w:rsidRDefault="00D5195F" w:rsidP="00D5195F"/>
                          <w:p w14:paraId="50DF63EB" w14:textId="77777777" w:rsidR="00D5195F" w:rsidRDefault="00D5195F" w:rsidP="00D5195F"/>
                          <w:p w14:paraId="25091819" w14:textId="77777777" w:rsidR="00D5195F" w:rsidRDefault="00D5195F" w:rsidP="00D5195F"/>
                          <w:p w14:paraId="68EE35DF" w14:textId="77777777" w:rsidR="00D5195F" w:rsidRDefault="00D5195F" w:rsidP="00D5195F"/>
                          <w:p w14:paraId="15958E19" w14:textId="77777777" w:rsidR="00D5195F" w:rsidRDefault="00D5195F" w:rsidP="00D5195F"/>
                          <w:p w14:paraId="2578FFA5" w14:textId="77777777" w:rsidR="00D5195F" w:rsidRDefault="00D5195F" w:rsidP="00D5195F"/>
                          <w:p w14:paraId="2DF41703" w14:textId="77777777" w:rsidR="00D5195F" w:rsidRDefault="00D5195F" w:rsidP="00D5195F"/>
                          <w:p w14:paraId="08239F2A" w14:textId="77777777" w:rsidR="00D5195F" w:rsidRDefault="00D5195F" w:rsidP="00D5195F"/>
                          <w:p w14:paraId="599DD643" w14:textId="77777777" w:rsidR="00D5195F" w:rsidRDefault="00D5195F" w:rsidP="00D5195F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CE27" id="Rectangle 32" o:spid="_x0000_s1026" style="position:absolute;margin-left:369pt;margin-top:3pt;width:155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">
                <v:textbox>
                  <w:txbxContent>
                    <w:p w14:paraId="0EDF7987" w14:textId="77777777" w:rsidR="00D5195F" w:rsidRDefault="00D5195F" w:rsidP="00D5195F"/>
                    <w:p w14:paraId="2E45D6DB" w14:textId="77777777" w:rsidR="00D5195F" w:rsidRDefault="00D5195F" w:rsidP="00D5195F"/>
                    <w:p w14:paraId="48506CD8" w14:textId="77777777" w:rsidR="00D5195F" w:rsidRDefault="00D5195F" w:rsidP="00D5195F"/>
                    <w:p w14:paraId="506C79C7" w14:textId="77777777" w:rsidR="00D5195F" w:rsidRDefault="00D5195F" w:rsidP="00D5195F"/>
                    <w:p w14:paraId="6C88A2EE" w14:textId="77777777" w:rsidR="00D5195F" w:rsidRDefault="00D5195F" w:rsidP="00D5195F"/>
                    <w:p w14:paraId="50DF63EB" w14:textId="77777777" w:rsidR="00D5195F" w:rsidRDefault="00D5195F" w:rsidP="00D5195F"/>
                    <w:p w14:paraId="25091819" w14:textId="77777777" w:rsidR="00D5195F" w:rsidRDefault="00D5195F" w:rsidP="00D5195F"/>
                    <w:p w14:paraId="68EE35DF" w14:textId="77777777" w:rsidR="00D5195F" w:rsidRDefault="00D5195F" w:rsidP="00D5195F"/>
                    <w:p w14:paraId="15958E19" w14:textId="77777777" w:rsidR="00D5195F" w:rsidRDefault="00D5195F" w:rsidP="00D5195F"/>
                    <w:p w14:paraId="2578FFA5" w14:textId="77777777" w:rsidR="00D5195F" w:rsidRDefault="00D5195F" w:rsidP="00D5195F"/>
                    <w:p w14:paraId="2DF41703" w14:textId="77777777" w:rsidR="00D5195F" w:rsidRDefault="00D5195F" w:rsidP="00D5195F"/>
                    <w:p w14:paraId="08239F2A" w14:textId="77777777" w:rsidR="00D5195F" w:rsidRDefault="00D5195F" w:rsidP="00D5195F"/>
                    <w:p w14:paraId="599DD643" w14:textId="77777777" w:rsidR="00D5195F" w:rsidRDefault="00D5195F" w:rsidP="00D5195F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F694420" wp14:editId="04676D7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40E5" w14:textId="77777777" w:rsidR="00D5195F" w:rsidRPr="00C2300E" w:rsidRDefault="00D5195F" w:rsidP="00D5195F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1DAB8748" w14:textId="77777777" w:rsidR="00D5195F" w:rsidRPr="00C2300E" w:rsidRDefault="00D5195F" w:rsidP="00D5195F">
      <w:pPr>
        <w:jc w:val="center"/>
        <w:rPr>
          <w:b/>
          <w:sz w:val="32"/>
          <w:szCs w:val="32"/>
        </w:rPr>
      </w:pPr>
    </w:p>
    <w:p w14:paraId="587192D2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181A6EF0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491EAF33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39341257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DB07324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53DF64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051D151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47BE3E3D" w14:textId="77777777" w:rsidR="00D5195F" w:rsidRPr="00D5195F" w:rsidRDefault="00D5195F" w:rsidP="00D5195F">
      <w:pPr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M.G.L. CHAPTER 39 SECTION 23A AS AMENDED.</w:t>
      </w:r>
    </w:p>
    <w:p w14:paraId="686676CF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FINANCE COMMITTEE</w:t>
      </w:r>
    </w:p>
    <w:p w14:paraId="3DE8DC6F" w14:textId="4EFC5595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Monday, </w:t>
      </w:r>
      <w:r w:rsidR="007049C8">
        <w:rPr>
          <w:rFonts w:ascii="Georgia" w:hAnsi="Georgia"/>
          <w:b/>
          <w:bCs/>
          <w:sz w:val="22"/>
          <w:szCs w:val="22"/>
        </w:rPr>
        <w:t>June 24th</w:t>
      </w:r>
      <w:r w:rsidR="00763661">
        <w:rPr>
          <w:rFonts w:ascii="Georgia" w:hAnsi="Georgia"/>
          <w:b/>
          <w:bCs/>
          <w:sz w:val="22"/>
          <w:szCs w:val="22"/>
        </w:rPr>
        <w:t xml:space="preserve">, </w:t>
      </w:r>
      <w:r w:rsidRPr="00D5195F">
        <w:rPr>
          <w:rFonts w:ascii="Georgia" w:hAnsi="Georgia"/>
          <w:b/>
          <w:bCs/>
          <w:sz w:val="22"/>
          <w:szCs w:val="22"/>
        </w:rPr>
        <w:t>201</w:t>
      </w:r>
      <w:r w:rsidR="00F01467">
        <w:rPr>
          <w:rFonts w:ascii="Georgia" w:hAnsi="Georgia"/>
          <w:b/>
          <w:bCs/>
          <w:sz w:val="22"/>
          <w:szCs w:val="22"/>
        </w:rPr>
        <w:t>9</w:t>
      </w:r>
    </w:p>
    <w:p w14:paraId="295D641E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7:30 p.m.</w:t>
      </w:r>
    </w:p>
    <w:p w14:paraId="7ED6ABE9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Town Hearing Room, Community Center, 219 </w:t>
      </w:r>
      <w:proofErr w:type="spellStart"/>
      <w:r w:rsidRPr="00D5195F">
        <w:rPr>
          <w:rFonts w:ascii="Georgia" w:hAnsi="Georgia"/>
          <w:b/>
          <w:bCs/>
          <w:sz w:val="22"/>
          <w:szCs w:val="22"/>
        </w:rPr>
        <w:t>Massapoag</w:t>
      </w:r>
      <w:proofErr w:type="spellEnd"/>
      <w:r w:rsidRPr="00D5195F">
        <w:rPr>
          <w:rFonts w:ascii="Georgia" w:hAnsi="Georgia"/>
          <w:b/>
          <w:bCs/>
          <w:sz w:val="22"/>
          <w:szCs w:val="22"/>
        </w:rPr>
        <w:t xml:space="preserve"> Avenue</w:t>
      </w:r>
    </w:p>
    <w:p w14:paraId="5E41DC4C" w14:textId="37A36BE4" w:rsidR="007E543E" w:rsidRPr="007E543E" w:rsidRDefault="00D5195F" w:rsidP="007E54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7F0E0B5D" w14:textId="19D5CF7A" w:rsidR="0086765C" w:rsidRDefault="0086765C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13212600" w14:textId="77777777" w:rsidR="007049C8" w:rsidRPr="000A45E0" w:rsidRDefault="007049C8" w:rsidP="007049C8">
      <w:pPr>
        <w:pStyle w:val="Heading1"/>
        <w:numPr>
          <w:ilvl w:val="0"/>
          <w:numId w:val="5"/>
        </w:numPr>
        <w:spacing w:before="0" w:after="60"/>
        <w:rPr>
          <w:rFonts w:ascii="Georgia" w:eastAsia="Georgia" w:hAnsi="Georgia" w:cs="Georgia"/>
          <w:b w:val="0"/>
          <w:color w:val="000000"/>
          <w:sz w:val="22"/>
          <w:szCs w:val="22"/>
        </w:rPr>
      </w:pPr>
      <w:r w:rsidRPr="000A45E0">
        <w:rPr>
          <w:rFonts w:ascii="Georgia" w:eastAsia="Georgia" w:hAnsi="Georgia" w:cs="Georgia"/>
          <w:b w:val="0"/>
          <w:color w:val="000000"/>
          <w:sz w:val="22"/>
          <w:szCs w:val="22"/>
        </w:rPr>
        <w:t>Reserve Fund Transfer Requests</w:t>
      </w:r>
    </w:p>
    <w:p w14:paraId="79BB98ED" w14:textId="77777777" w:rsidR="007049C8" w:rsidRPr="000A45E0" w:rsidRDefault="007049C8" w:rsidP="007049C8">
      <w:pPr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0A45E0">
        <w:rPr>
          <w:rFonts w:ascii="Georgia" w:hAnsi="Georgia"/>
          <w:sz w:val="22"/>
          <w:szCs w:val="22"/>
        </w:rPr>
        <w:t>Year-End Closing Process - Krishan Gupta</w:t>
      </w:r>
    </w:p>
    <w:p w14:paraId="2CE6AE84" w14:textId="77777777" w:rsidR="007049C8" w:rsidRPr="000A45E0" w:rsidRDefault="007049C8" w:rsidP="007049C8">
      <w:pPr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0A45E0">
        <w:rPr>
          <w:rFonts w:ascii="Georgia" w:eastAsia="Arial" w:hAnsi="Georgia" w:cs="Arial"/>
          <w:sz w:val="22"/>
          <w:szCs w:val="22"/>
        </w:rPr>
        <w:t>Discussion of Process/Timetable for full consideration of Special Town Meeting Articles</w:t>
      </w:r>
    </w:p>
    <w:p w14:paraId="28C1BF84" w14:textId="77777777" w:rsidR="007049C8" w:rsidRPr="000A45E0" w:rsidRDefault="007049C8" w:rsidP="007049C8">
      <w:pPr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0A45E0">
        <w:rPr>
          <w:rFonts w:ascii="Georgia" w:hAnsi="Georgia"/>
          <w:sz w:val="22"/>
          <w:szCs w:val="22"/>
        </w:rPr>
        <w:t>Reorganize appointments to Priorities, Capital Outlay and Liaisons-Chair</w:t>
      </w:r>
    </w:p>
    <w:p w14:paraId="2BDD0252" w14:textId="77777777" w:rsidR="007049C8" w:rsidRPr="000A45E0" w:rsidRDefault="007049C8" w:rsidP="007049C8">
      <w:pPr>
        <w:pStyle w:val="Heading1"/>
        <w:numPr>
          <w:ilvl w:val="0"/>
          <w:numId w:val="5"/>
        </w:numPr>
        <w:spacing w:before="0" w:after="60"/>
        <w:rPr>
          <w:rFonts w:ascii="Georgia" w:eastAsia="Georgia" w:hAnsi="Georgia" w:cs="Georgia"/>
          <w:b w:val="0"/>
          <w:color w:val="000000"/>
          <w:sz w:val="22"/>
          <w:szCs w:val="22"/>
        </w:rPr>
      </w:pPr>
      <w:r w:rsidRPr="000A45E0">
        <w:rPr>
          <w:rFonts w:ascii="Georgia" w:eastAsia="Georgia" w:hAnsi="Georgia" w:cs="Georgia"/>
          <w:b w:val="0"/>
          <w:color w:val="000000"/>
          <w:sz w:val="22"/>
          <w:szCs w:val="22"/>
        </w:rPr>
        <w:t>FY20 Initiatives and Goals – Committee</w:t>
      </w:r>
    </w:p>
    <w:p w14:paraId="58AED5AF" w14:textId="77777777" w:rsidR="007049C8" w:rsidRPr="000A45E0" w:rsidRDefault="007049C8" w:rsidP="007049C8">
      <w:pPr>
        <w:pStyle w:val="Heading1"/>
        <w:numPr>
          <w:ilvl w:val="0"/>
          <w:numId w:val="5"/>
        </w:numPr>
        <w:spacing w:before="0" w:after="60"/>
        <w:rPr>
          <w:rFonts w:ascii="Georgia" w:eastAsia="Georgia" w:hAnsi="Georgia" w:cs="Georgia"/>
          <w:b w:val="0"/>
          <w:color w:val="000000"/>
          <w:sz w:val="22"/>
          <w:szCs w:val="22"/>
        </w:rPr>
      </w:pPr>
      <w:r w:rsidRPr="000A45E0">
        <w:rPr>
          <w:rFonts w:ascii="Georgia" w:eastAsia="Georgia" w:hAnsi="Georgia" w:cs="Georgia"/>
          <w:b w:val="0"/>
          <w:color w:val="000000"/>
          <w:sz w:val="22"/>
          <w:szCs w:val="22"/>
        </w:rPr>
        <w:t>Liaison Updates:</w:t>
      </w:r>
    </w:p>
    <w:p w14:paraId="464888DE" w14:textId="77777777" w:rsidR="007049C8" w:rsidRPr="000A45E0" w:rsidRDefault="007049C8" w:rsidP="007049C8">
      <w:pPr>
        <w:pStyle w:val="Heading2"/>
        <w:numPr>
          <w:ilvl w:val="1"/>
          <w:numId w:val="5"/>
        </w:numPr>
        <w:spacing w:before="0" w:after="60"/>
        <w:rPr>
          <w:rFonts w:ascii="Georgia" w:eastAsia="Georgia" w:hAnsi="Georgia" w:cs="Georgia"/>
          <w:b w:val="0"/>
          <w:color w:val="000000"/>
          <w:sz w:val="22"/>
          <w:szCs w:val="22"/>
        </w:rPr>
      </w:pPr>
      <w:r w:rsidRPr="000A45E0">
        <w:rPr>
          <w:rFonts w:ascii="Georgia" w:eastAsia="Georgia" w:hAnsi="Georgia" w:cs="Georgia"/>
          <w:b w:val="0"/>
          <w:color w:val="000000"/>
          <w:sz w:val="22"/>
          <w:szCs w:val="22"/>
        </w:rPr>
        <w:t>Sharon Schools - Bill Brach</w:t>
      </w:r>
    </w:p>
    <w:p w14:paraId="67B794DF" w14:textId="77777777" w:rsidR="007049C8" w:rsidRPr="000A45E0" w:rsidRDefault="007049C8" w:rsidP="007049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 w:rsidRPr="000A45E0">
        <w:rPr>
          <w:rFonts w:ascii="Georgia" w:eastAsia="Georgia" w:hAnsi="Georgia" w:cs="Georgia"/>
          <w:color w:val="000000"/>
          <w:sz w:val="22"/>
          <w:szCs w:val="22"/>
        </w:rPr>
        <w:t xml:space="preserve">Library </w:t>
      </w:r>
      <w:r w:rsidRPr="000A45E0">
        <w:rPr>
          <w:rFonts w:ascii="Georgia" w:eastAsia="Georgia" w:hAnsi="Georgia" w:cs="Georgia"/>
          <w:sz w:val="22"/>
          <w:szCs w:val="22"/>
        </w:rPr>
        <w:t xml:space="preserve">- </w:t>
      </w:r>
      <w:r w:rsidRPr="000A45E0">
        <w:rPr>
          <w:rFonts w:ascii="Georgia" w:eastAsia="Georgia" w:hAnsi="Georgia" w:cs="Georgia"/>
          <w:color w:val="000000"/>
          <w:sz w:val="22"/>
          <w:szCs w:val="22"/>
        </w:rPr>
        <w:t xml:space="preserve">Hanna </w:t>
      </w:r>
      <w:proofErr w:type="spellStart"/>
      <w:r w:rsidRPr="000A45E0">
        <w:rPr>
          <w:rFonts w:ascii="Georgia" w:eastAsia="Georgia" w:hAnsi="Georgia" w:cs="Georgia"/>
          <w:color w:val="000000"/>
          <w:sz w:val="22"/>
          <w:szCs w:val="22"/>
        </w:rPr>
        <w:t>Switlekowski</w:t>
      </w:r>
      <w:proofErr w:type="spellEnd"/>
      <w:r w:rsidRPr="000A45E0">
        <w:rPr>
          <w:rFonts w:ascii="Georgia" w:eastAsia="Georgia" w:hAnsi="Georgia" w:cs="Georgia"/>
          <w:color w:val="000000"/>
          <w:sz w:val="22"/>
          <w:szCs w:val="22"/>
        </w:rPr>
        <w:t> </w:t>
      </w:r>
    </w:p>
    <w:p w14:paraId="08D72241" w14:textId="77777777" w:rsidR="007049C8" w:rsidRPr="000A45E0" w:rsidRDefault="007049C8" w:rsidP="007049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color w:val="000000"/>
          <w:sz w:val="22"/>
          <w:szCs w:val="22"/>
        </w:rPr>
      </w:pPr>
      <w:r w:rsidRPr="000A45E0">
        <w:rPr>
          <w:rFonts w:ascii="Georgia" w:eastAsia="Georgia" w:hAnsi="Georgia" w:cs="Georgia"/>
          <w:color w:val="000000"/>
          <w:sz w:val="22"/>
          <w:szCs w:val="22"/>
        </w:rPr>
        <w:t xml:space="preserve">Planning Board </w:t>
      </w:r>
      <w:r w:rsidRPr="000A45E0">
        <w:rPr>
          <w:rFonts w:ascii="Georgia" w:eastAsia="Georgia" w:hAnsi="Georgia" w:cs="Georgia"/>
          <w:sz w:val="22"/>
          <w:szCs w:val="22"/>
        </w:rPr>
        <w:t>-</w:t>
      </w:r>
      <w:r w:rsidRPr="000A45E0">
        <w:rPr>
          <w:rFonts w:ascii="Georgia" w:eastAsia="Georgia" w:hAnsi="Georgia" w:cs="Georgia"/>
          <w:color w:val="000000"/>
          <w:sz w:val="22"/>
          <w:szCs w:val="22"/>
        </w:rPr>
        <w:t xml:space="preserve"> Arnie Cohen</w:t>
      </w:r>
    </w:p>
    <w:p w14:paraId="4049D907" w14:textId="77777777" w:rsidR="007049C8" w:rsidRPr="000A45E0" w:rsidRDefault="007049C8" w:rsidP="007049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sz w:val="22"/>
          <w:szCs w:val="22"/>
        </w:rPr>
      </w:pPr>
      <w:r w:rsidRPr="000A45E0">
        <w:rPr>
          <w:rFonts w:ascii="Georgia" w:eastAsia="Georgia" w:hAnsi="Georgia" w:cs="Georgia"/>
          <w:sz w:val="22"/>
          <w:szCs w:val="22"/>
        </w:rPr>
        <w:t>Standing Building Committee - Gordon Gladstone</w:t>
      </w:r>
    </w:p>
    <w:p w14:paraId="6C17AAF8" w14:textId="77777777" w:rsidR="007049C8" w:rsidRPr="000A45E0" w:rsidRDefault="007049C8" w:rsidP="007049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sz w:val="22"/>
          <w:szCs w:val="22"/>
        </w:rPr>
      </w:pPr>
      <w:r w:rsidRPr="000A45E0">
        <w:rPr>
          <w:rFonts w:ascii="Georgia" w:eastAsia="Georgia" w:hAnsi="Georgia" w:cs="Georgia"/>
          <w:sz w:val="22"/>
          <w:szCs w:val="22"/>
        </w:rPr>
        <w:t>Master Plan Steering Committee - Ted Philips</w:t>
      </w:r>
    </w:p>
    <w:p w14:paraId="6306EC98" w14:textId="77777777" w:rsidR="007049C8" w:rsidRPr="000A45E0" w:rsidRDefault="007049C8" w:rsidP="007049C8">
      <w:pPr>
        <w:pStyle w:val="Heading1"/>
        <w:numPr>
          <w:ilvl w:val="0"/>
          <w:numId w:val="5"/>
        </w:numPr>
        <w:spacing w:before="0" w:after="60"/>
        <w:rPr>
          <w:rFonts w:ascii="Georgia" w:eastAsia="Georgia" w:hAnsi="Georgia" w:cs="Georgia"/>
          <w:b w:val="0"/>
          <w:color w:val="000000"/>
          <w:sz w:val="22"/>
          <w:szCs w:val="22"/>
        </w:rPr>
      </w:pPr>
      <w:r w:rsidRPr="000A45E0">
        <w:rPr>
          <w:rFonts w:ascii="Georgia" w:eastAsia="Georgia" w:hAnsi="Georgia" w:cs="Georgia"/>
          <w:b w:val="0"/>
          <w:color w:val="000000"/>
          <w:sz w:val="22"/>
          <w:szCs w:val="22"/>
        </w:rPr>
        <w:t>Documents Distributed Since the Last Meeting</w:t>
      </w:r>
    </w:p>
    <w:p w14:paraId="1BAF70D7" w14:textId="77777777" w:rsidR="007049C8" w:rsidRPr="000A45E0" w:rsidRDefault="007049C8" w:rsidP="007049C8">
      <w:pPr>
        <w:pStyle w:val="Heading2"/>
        <w:numPr>
          <w:ilvl w:val="1"/>
          <w:numId w:val="5"/>
        </w:numPr>
        <w:spacing w:before="0" w:after="60"/>
        <w:rPr>
          <w:rFonts w:ascii="Georgia" w:eastAsia="Georgia" w:hAnsi="Georgia" w:cs="Georgia"/>
          <w:b w:val="0"/>
          <w:color w:val="000000"/>
          <w:sz w:val="22"/>
          <w:szCs w:val="22"/>
        </w:rPr>
      </w:pPr>
      <w:r w:rsidRPr="000A45E0">
        <w:rPr>
          <w:rFonts w:ascii="Georgia" w:eastAsia="Georgia" w:hAnsi="Georgia" w:cs="Georgia"/>
          <w:b w:val="0"/>
          <w:color w:val="000000"/>
          <w:sz w:val="22"/>
          <w:szCs w:val="22"/>
        </w:rPr>
        <w:t>Sharon Master Plan Presentation Materials</w:t>
      </w:r>
    </w:p>
    <w:p w14:paraId="3488B7FB" w14:textId="35503F29" w:rsidR="007049C8" w:rsidRPr="000A45E0" w:rsidRDefault="007049C8" w:rsidP="007049C8">
      <w:pPr>
        <w:pStyle w:val="Heading1"/>
        <w:numPr>
          <w:ilvl w:val="0"/>
          <w:numId w:val="5"/>
        </w:numPr>
        <w:spacing w:before="0" w:after="60"/>
        <w:rPr>
          <w:rFonts w:ascii="Georgia" w:eastAsia="Georgia" w:hAnsi="Georgia" w:cs="Georgia"/>
          <w:b w:val="0"/>
          <w:color w:val="000000"/>
          <w:sz w:val="22"/>
          <w:szCs w:val="22"/>
        </w:rPr>
      </w:pPr>
      <w:r w:rsidRPr="000A45E0">
        <w:rPr>
          <w:rFonts w:ascii="Georgia" w:eastAsia="Georgia" w:hAnsi="Georgia" w:cs="Georgia"/>
          <w:b w:val="0"/>
          <w:color w:val="000000"/>
          <w:sz w:val="22"/>
          <w:szCs w:val="22"/>
        </w:rPr>
        <w:t>Minutes to be Voted: April 29</w:t>
      </w:r>
      <w:r w:rsidRPr="000A45E0">
        <w:rPr>
          <w:rFonts w:ascii="Georgia" w:eastAsia="Georgia" w:hAnsi="Georgia" w:cs="Georgia"/>
          <w:b w:val="0"/>
          <w:color w:val="000000"/>
          <w:sz w:val="22"/>
          <w:szCs w:val="22"/>
          <w:vertAlign w:val="superscript"/>
        </w:rPr>
        <w:t>th</w:t>
      </w:r>
      <w:r w:rsidRPr="000A45E0">
        <w:rPr>
          <w:rFonts w:ascii="Georgia" w:eastAsia="Georgia" w:hAnsi="Georgia" w:cs="Georgia"/>
          <w:b w:val="0"/>
          <w:color w:val="000000"/>
          <w:sz w:val="22"/>
          <w:szCs w:val="22"/>
        </w:rPr>
        <w:t>, 2019</w:t>
      </w:r>
      <w:r w:rsidR="00ED57FF">
        <w:rPr>
          <w:rFonts w:ascii="Georgia" w:eastAsia="Georgia" w:hAnsi="Georgia" w:cs="Georgia"/>
          <w:b w:val="0"/>
          <w:color w:val="000000"/>
          <w:sz w:val="22"/>
          <w:szCs w:val="22"/>
        </w:rPr>
        <w:t xml:space="preserve"> and May 20</w:t>
      </w:r>
      <w:r w:rsidR="00ED57FF" w:rsidRPr="00ED57FF">
        <w:rPr>
          <w:rFonts w:ascii="Georgia" w:eastAsia="Georgia" w:hAnsi="Georgia" w:cs="Georgia"/>
          <w:b w:val="0"/>
          <w:color w:val="000000"/>
          <w:sz w:val="22"/>
          <w:szCs w:val="22"/>
          <w:vertAlign w:val="superscript"/>
        </w:rPr>
        <w:t>th</w:t>
      </w:r>
      <w:r w:rsidR="00ED57FF">
        <w:rPr>
          <w:rFonts w:ascii="Georgia" w:eastAsia="Georgia" w:hAnsi="Georgia" w:cs="Georgia"/>
          <w:b w:val="0"/>
          <w:color w:val="000000"/>
          <w:sz w:val="22"/>
          <w:szCs w:val="22"/>
        </w:rPr>
        <w:t>, 2019</w:t>
      </w:r>
      <w:bookmarkStart w:id="0" w:name="_GoBack"/>
      <w:bookmarkEnd w:id="0"/>
    </w:p>
    <w:p w14:paraId="7C06E3C8" w14:textId="77777777" w:rsidR="007049C8" w:rsidRPr="000A45E0" w:rsidRDefault="007049C8" w:rsidP="007049C8">
      <w:pPr>
        <w:pStyle w:val="Heading1"/>
        <w:numPr>
          <w:ilvl w:val="0"/>
          <w:numId w:val="5"/>
        </w:numPr>
        <w:spacing w:before="0" w:after="60"/>
        <w:rPr>
          <w:rFonts w:ascii="Georgia" w:eastAsia="Georgia" w:hAnsi="Georgia" w:cs="Georgia"/>
          <w:b w:val="0"/>
          <w:color w:val="000000"/>
          <w:sz w:val="22"/>
          <w:szCs w:val="22"/>
        </w:rPr>
      </w:pPr>
      <w:r w:rsidRPr="000A45E0">
        <w:rPr>
          <w:rFonts w:ascii="Georgia" w:eastAsia="Georgia" w:hAnsi="Georgia" w:cs="Georgia"/>
          <w:b w:val="0"/>
          <w:color w:val="000000"/>
          <w:sz w:val="22"/>
          <w:szCs w:val="22"/>
        </w:rPr>
        <w:t>Topics not reasonably anticipated by the Chair in 48 hours</w:t>
      </w:r>
    </w:p>
    <w:p w14:paraId="7CD490F9" w14:textId="72FAFC8D" w:rsidR="007049C8" w:rsidRPr="000A45E0" w:rsidRDefault="00F50D1B" w:rsidP="007049C8">
      <w:pPr>
        <w:pStyle w:val="Heading1"/>
        <w:numPr>
          <w:ilvl w:val="0"/>
          <w:numId w:val="5"/>
        </w:numPr>
        <w:spacing w:before="0" w:after="60"/>
        <w:rPr>
          <w:rFonts w:ascii="Georgia" w:eastAsia="Georgia" w:hAnsi="Georgia" w:cs="Georgia"/>
          <w:b w:val="0"/>
          <w:color w:val="000000"/>
          <w:sz w:val="22"/>
          <w:szCs w:val="22"/>
        </w:rPr>
      </w:pPr>
      <w:bookmarkStart w:id="1" w:name="_gjdgxs" w:colFirst="0" w:colLast="0"/>
      <w:bookmarkEnd w:id="1"/>
      <w:r w:rsidRPr="000A45E0">
        <w:rPr>
          <w:rFonts w:ascii="Georgia" w:eastAsia="Georgia" w:hAnsi="Georgia" w:cs="Georgia"/>
          <w:b w:val="0"/>
          <w:color w:val="000000"/>
          <w:sz w:val="22"/>
          <w:szCs w:val="22"/>
        </w:rPr>
        <w:t xml:space="preserve"> </w:t>
      </w:r>
      <w:r w:rsidR="007049C8" w:rsidRPr="000A45E0">
        <w:rPr>
          <w:rFonts w:ascii="Georgia" w:eastAsia="Georgia" w:hAnsi="Georgia" w:cs="Georgia"/>
          <w:b w:val="0"/>
          <w:color w:val="000000"/>
          <w:sz w:val="22"/>
          <w:szCs w:val="22"/>
        </w:rPr>
        <w:t>Adjournment</w:t>
      </w:r>
    </w:p>
    <w:p w14:paraId="1AFD0FDC" w14:textId="77777777" w:rsidR="00151049" w:rsidRPr="0086765C" w:rsidRDefault="00151049" w:rsidP="007049C8">
      <w:pPr>
        <w:widowControl w:val="0"/>
        <w:autoSpaceDE w:val="0"/>
        <w:autoSpaceDN w:val="0"/>
        <w:adjustRightInd w:val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58D6EBEA" w14:textId="77777777" w:rsidR="0086765C" w:rsidRPr="0086765C" w:rsidRDefault="0086765C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</w:pPr>
      <w:r w:rsidRPr="0086765C">
        <w:rPr>
          <w:rFonts w:ascii="Georgia" w:hAnsi="Georgia" w:cs="Georgia"/>
          <w:i/>
          <w:iCs/>
          <w:color w:val="000000"/>
          <w:sz w:val="22"/>
          <w:szCs w:val="22"/>
          <w:u w:val="single" w:color="000000"/>
        </w:rPr>
        <w:t>Note:</w:t>
      </w:r>
      <w:r w:rsidRPr="0086765C"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  <w:t xml:space="preserve"> Items may not be discussed in the order listed or at the specific time estimated.  Times are approximate.</w:t>
      </w:r>
    </w:p>
    <w:p w14:paraId="48255709" w14:textId="77777777" w:rsidR="0086765C" w:rsidRPr="0086765C" w:rsidRDefault="0086765C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</w:pPr>
    </w:p>
    <w:p w14:paraId="5B88C4BE" w14:textId="77777777" w:rsidR="0086765C" w:rsidRPr="0086765C" w:rsidRDefault="0086765C" w:rsidP="0086765C">
      <w:pPr>
        <w:jc w:val="center"/>
        <w:rPr>
          <w:rFonts w:ascii="Georgia" w:hAnsi="Georgia"/>
          <w:sz w:val="22"/>
          <w:szCs w:val="22"/>
        </w:rPr>
      </w:pPr>
      <w:r w:rsidRPr="0086765C"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  <w:t>The meeting likely will be broadcast and videotaped for later broadcast by Sharon Community Television.</w:t>
      </w:r>
    </w:p>
    <w:p w14:paraId="01BBFC08" w14:textId="622C8DA9" w:rsidR="00F01467" w:rsidRPr="00B16D9B" w:rsidRDefault="00F01467" w:rsidP="00B16D9B">
      <w:pPr>
        <w:jc w:val="center"/>
      </w:pPr>
    </w:p>
    <w:sectPr w:rsidR="00F01467" w:rsidRPr="00B16D9B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F8D"/>
    <w:multiLevelType w:val="hybridMultilevel"/>
    <w:tmpl w:val="1B281E5E"/>
    <w:lvl w:ilvl="0" w:tplc="C99AA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5CA3"/>
    <w:multiLevelType w:val="multilevel"/>
    <w:tmpl w:val="53381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9F2"/>
    <w:multiLevelType w:val="hybridMultilevel"/>
    <w:tmpl w:val="8258D3A8"/>
    <w:lvl w:ilvl="0" w:tplc="70D62C0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E14A3"/>
    <w:multiLevelType w:val="hybridMultilevel"/>
    <w:tmpl w:val="D04E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5F"/>
    <w:rsid w:val="000A45E0"/>
    <w:rsid w:val="00151049"/>
    <w:rsid w:val="007049C8"/>
    <w:rsid w:val="00763661"/>
    <w:rsid w:val="007E543E"/>
    <w:rsid w:val="00841507"/>
    <w:rsid w:val="0086765C"/>
    <w:rsid w:val="009D5F0A"/>
    <w:rsid w:val="00A81FD9"/>
    <w:rsid w:val="00B16D9B"/>
    <w:rsid w:val="00BE4C0D"/>
    <w:rsid w:val="00D5195F"/>
    <w:rsid w:val="00ED57FF"/>
    <w:rsid w:val="00F01467"/>
    <w:rsid w:val="00F5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8A04A"/>
  <w15:chartTrackingRefBased/>
  <w15:docId w15:val="{D55C2D5C-8157-5748-A79F-D3AEA24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95F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95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95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95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5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95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95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95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95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95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5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9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95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5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9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9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9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95F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2019-06-20T00:08:00Z</dcterms:created>
  <dcterms:modified xsi:type="dcterms:W3CDTF">2019-06-20T00:08:00Z</dcterms:modified>
</cp:coreProperties>
</file>